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D1ED3" w14:textId="6C926034" w:rsidR="0033274D" w:rsidRDefault="0033274D" w:rsidP="0033274D">
      <w:pPr>
        <w:tabs>
          <w:tab w:val="left" w:pos="4820"/>
        </w:tabs>
        <w:jc w:val="center"/>
        <w:rPr>
          <w:rFonts w:ascii="Arial" w:hAnsi="Arial" w:cs="Arial"/>
          <w:sz w:val="24"/>
          <w:szCs w:val="24"/>
        </w:rPr>
      </w:pPr>
      <w:r>
        <w:rPr>
          <w:noProof/>
          <w:lang w:val="fr-FR" w:eastAsia="fr-FR"/>
        </w:rPr>
        <w:drawing>
          <wp:anchor distT="0" distB="0" distL="114300" distR="114300" simplePos="0" relativeHeight="251658240" behindDoc="0" locked="0" layoutInCell="1" allowOverlap="1" wp14:anchorId="1B9FCF1B" wp14:editId="65780BA7">
            <wp:simplePos x="0" y="0"/>
            <wp:positionH relativeFrom="column">
              <wp:posOffset>1352550</wp:posOffset>
            </wp:positionH>
            <wp:positionV relativeFrom="paragraph">
              <wp:posOffset>-205105</wp:posOffset>
            </wp:positionV>
            <wp:extent cx="2965522" cy="981075"/>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65522" cy="981075"/>
                    </a:xfrm>
                    <a:prstGeom prst="rect">
                      <a:avLst/>
                    </a:prstGeom>
                    <a:noFill/>
                    <a:ln>
                      <a:noFill/>
                    </a:ln>
                  </pic:spPr>
                </pic:pic>
              </a:graphicData>
            </a:graphic>
          </wp:anchor>
        </w:drawing>
      </w:r>
    </w:p>
    <w:p w14:paraId="2E3890D2" w14:textId="6BDBDBF6" w:rsidR="00705ED1" w:rsidRDefault="00705ED1" w:rsidP="0033274D">
      <w:pPr>
        <w:tabs>
          <w:tab w:val="left" w:pos="4820"/>
        </w:tabs>
        <w:jc w:val="center"/>
        <w:rPr>
          <w:rFonts w:ascii="Arial" w:hAnsi="Arial" w:cs="Arial"/>
          <w:sz w:val="24"/>
          <w:szCs w:val="24"/>
        </w:rPr>
      </w:pPr>
    </w:p>
    <w:p w14:paraId="7685155C" w14:textId="77777777" w:rsidR="0033274D" w:rsidRPr="00880823" w:rsidRDefault="0033274D" w:rsidP="0033274D">
      <w:pPr>
        <w:tabs>
          <w:tab w:val="left" w:pos="4820"/>
        </w:tabs>
        <w:jc w:val="center"/>
        <w:rPr>
          <w:rFonts w:ascii="Arial" w:hAnsi="Arial" w:cs="Arial"/>
          <w:sz w:val="24"/>
          <w:szCs w:val="24"/>
        </w:rPr>
      </w:pPr>
    </w:p>
    <w:tbl>
      <w:tblPr>
        <w:tblStyle w:val="Grilledutableau"/>
        <w:tblW w:w="0" w:type="auto"/>
        <w:tblLook w:val="04A0" w:firstRow="1" w:lastRow="0" w:firstColumn="1" w:lastColumn="0" w:noHBand="0" w:noVBand="1"/>
      </w:tblPr>
      <w:tblGrid>
        <w:gridCol w:w="8780"/>
      </w:tblGrid>
      <w:tr w:rsidR="002A5508" w14:paraId="37D66F26" w14:textId="77777777" w:rsidTr="001A4838">
        <w:trPr>
          <w:trHeight w:val="894"/>
        </w:trPr>
        <w:tc>
          <w:tcPr>
            <w:tcW w:w="8780" w:type="dxa"/>
            <w:tcBorders>
              <w:top w:val="nil"/>
              <w:left w:val="nil"/>
              <w:bottom w:val="nil"/>
              <w:right w:val="nil"/>
            </w:tcBorders>
            <w:shd w:val="clear" w:color="auto" w:fill="E2EFD9" w:themeFill="accent6" w:themeFillTint="33"/>
          </w:tcPr>
          <w:p w14:paraId="7DF64982" w14:textId="49FDABC0" w:rsidR="002A5508" w:rsidRDefault="002A5508" w:rsidP="00E3458E">
            <w:pPr>
              <w:jc w:val="center"/>
              <w:rPr>
                <w:rFonts w:ascii="Arial" w:hAnsi="Arial" w:cs="Arial"/>
                <w:b/>
                <w:bCs/>
              </w:rPr>
            </w:pPr>
            <w:r>
              <w:rPr>
                <w:rFonts w:ascii="Arial" w:hAnsi="Arial" w:cs="Arial"/>
                <w:b/>
                <w:bCs/>
              </w:rPr>
              <w:t>Offre d’emploi</w:t>
            </w:r>
          </w:p>
          <w:p w14:paraId="64CF967D" w14:textId="77777777" w:rsidR="002A5508" w:rsidRDefault="002A5508" w:rsidP="002A5508">
            <w:pPr>
              <w:jc w:val="center"/>
              <w:rPr>
                <w:rFonts w:ascii="Arial" w:hAnsi="Arial" w:cs="Arial"/>
                <w:b/>
                <w:bCs/>
              </w:rPr>
            </w:pPr>
          </w:p>
          <w:p w14:paraId="7F21340A" w14:textId="7816AFD1" w:rsidR="002A5508" w:rsidRPr="002A5508" w:rsidRDefault="002A5508" w:rsidP="00E3458E">
            <w:pPr>
              <w:jc w:val="center"/>
              <w:rPr>
                <w:rFonts w:ascii="Arial" w:hAnsi="Arial" w:cs="Arial"/>
              </w:rPr>
            </w:pPr>
            <w:r>
              <w:rPr>
                <w:rFonts w:ascii="Arial" w:hAnsi="Arial" w:cs="Arial"/>
                <w:b/>
                <w:bCs/>
                <w:sz w:val="24"/>
                <w:szCs w:val="24"/>
              </w:rPr>
              <w:t>AGENT</w:t>
            </w:r>
            <w:r w:rsidR="00DE7B35">
              <w:rPr>
                <w:rFonts w:ascii="Arial" w:hAnsi="Arial" w:cs="Arial"/>
                <w:b/>
                <w:bCs/>
                <w:sz w:val="24"/>
                <w:szCs w:val="24"/>
              </w:rPr>
              <w:t xml:space="preserve"> / AGENTE DE LIAISO</w:t>
            </w:r>
            <w:r w:rsidR="00043679">
              <w:rPr>
                <w:rFonts w:ascii="Arial" w:hAnsi="Arial" w:cs="Arial"/>
                <w:b/>
                <w:bCs/>
                <w:sz w:val="24"/>
                <w:szCs w:val="24"/>
              </w:rPr>
              <w:t>N</w:t>
            </w:r>
          </w:p>
        </w:tc>
      </w:tr>
    </w:tbl>
    <w:p w14:paraId="47136B35" w14:textId="77777777" w:rsidR="0082013A" w:rsidRPr="00AD3145" w:rsidRDefault="0082013A" w:rsidP="00AD3145">
      <w:pPr>
        <w:jc w:val="both"/>
        <w:rPr>
          <w:rFonts w:ascii="Arial" w:hAnsi="Arial" w:cs="Arial"/>
          <w:u w:val="single"/>
        </w:rPr>
      </w:pPr>
    </w:p>
    <w:p w14:paraId="34F4B417" w14:textId="0E12C650" w:rsidR="0024637E" w:rsidRPr="00990AD1" w:rsidRDefault="00990AD1" w:rsidP="007A36B6">
      <w:pPr>
        <w:jc w:val="both"/>
        <w:rPr>
          <w:rFonts w:ascii="Arial" w:hAnsi="Arial" w:cs="Arial"/>
          <w:b/>
          <w:bCs/>
          <w:u w:val="single"/>
        </w:rPr>
      </w:pPr>
      <w:r>
        <w:rPr>
          <w:rFonts w:ascii="Arial" w:hAnsi="Arial" w:cs="Arial"/>
          <w:b/>
          <w:bCs/>
          <w:u w:val="single"/>
        </w:rPr>
        <w:t>DESCRIPTION DE L’ENTREPRISE</w:t>
      </w:r>
    </w:p>
    <w:p w14:paraId="2AADA7CE" w14:textId="77777777" w:rsidR="0024637E" w:rsidRPr="00990AD1" w:rsidRDefault="0024637E" w:rsidP="007A36B6">
      <w:pPr>
        <w:jc w:val="both"/>
        <w:rPr>
          <w:rFonts w:ascii="Arial" w:hAnsi="Arial" w:cs="Arial"/>
        </w:rPr>
      </w:pPr>
      <w:r w:rsidRPr="00990AD1">
        <w:rPr>
          <w:rFonts w:ascii="Arial" w:hAnsi="Arial" w:cs="Arial"/>
        </w:rPr>
        <w:t xml:space="preserve">Le Carrefour sécurité en violence conjugale (CSVC) est un organisme dont le mandat est de soutenir le développement d’actions intersectorielles qui visent l’amélioration de la sécurité des victimes de violence conjugale et de leurs proches. </w:t>
      </w:r>
    </w:p>
    <w:p w14:paraId="492ACE47" w14:textId="572A5D40" w:rsidR="0033274D" w:rsidRDefault="0024637E" w:rsidP="007A36B6">
      <w:pPr>
        <w:jc w:val="both"/>
        <w:rPr>
          <w:rFonts w:ascii="Arial" w:hAnsi="Arial" w:cs="Arial"/>
        </w:rPr>
      </w:pPr>
      <w:r w:rsidRPr="00990AD1">
        <w:rPr>
          <w:rFonts w:ascii="Arial" w:hAnsi="Arial" w:cs="Arial"/>
        </w:rPr>
        <w:t>Pour ce faire, il offre aux partenaires des régions intéressées de la formation sur l’évaluation des risques et favorise la collaboration entre les différents organismes et institutions qui peuvent concourir</w:t>
      </w:r>
      <w:r w:rsidR="00B3115E" w:rsidRPr="00990AD1">
        <w:rPr>
          <w:rFonts w:ascii="Arial" w:hAnsi="Arial" w:cs="Arial"/>
        </w:rPr>
        <w:t xml:space="preserve"> </w:t>
      </w:r>
      <w:r w:rsidRPr="00990AD1">
        <w:rPr>
          <w:rFonts w:ascii="Arial" w:hAnsi="Arial" w:cs="Arial"/>
        </w:rPr>
        <w:t>à tisser un filet de sécurité autour des personnes visées.</w:t>
      </w:r>
    </w:p>
    <w:p w14:paraId="6AF6B379" w14:textId="77777777" w:rsidR="00746CCA" w:rsidRDefault="00746CCA" w:rsidP="00746CCA">
      <w:pPr>
        <w:jc w:val="both"/>
        <w:rPr>
          <w:rFonts w:ascii="Arial" w:hAnsi="Arial" w:cs="Arial"/>
          <w:b/>
          <w:bCs/>
          <w:u w:val="single"/>
        </w:rPr>
      </w:pPr>
      <w:r w:rsidRPr="0019425D">
        <w:rPr>
          <w:rFonts w:ascii="Arial" w:hAnsi="Arial" w:cs="Arial"/>
          <w:b/>
          <w:bCs/>
          <w:u w:val="single"/>
        </w:rPr>
        <w:t>LIEU DE TRAVAIL</w:t>
      </w:r>
    </w:p>
    <w:p w14:paraId="15502052" w14:textId="77777777" w:rsidR="00746CCA" w:rsidRDefault="00746CCA" w:rsidP="00746CCA">
      <w:pPr>
        <w:pStyle w:val="Paragraphedeliste"/>
        <w:numPr>
          <w:ilvl w:val="0"/>
          <w:numId w:val="17"/>
        </w:numPr>
        <w:jc w:val="both"/>
        <w:rPr>
          <w:rFonts w:ascii="Arial" w:hAnsi="Arial" w:cs="Arial"/>
        </w:rPr>
      </w:pPr>
      <w:r>
        <w:rPr>
          <w:rFonts w:ascii="Arial" w:hAnsi="Arial" w:cs="Arial"/>
        </w:rPr>
        <w:t>Poste combinant télétravail et rencontres en présence, notamment pour des rencontres d’équipe au siège social situé à Lévis.</w:t>
      </w:r>
    </w:p>
    <w:p w14:paraId="41214CB3" w14:textId="4246117B" w:rsidR="00C84D0F" w:rsidRPr="00746CCA" w:rsidRDefault="00746CCA" w:rsidP="007A36B6">
      <w:pPr>
        <w:pStyle w:val="Paragraphedeliste"/>
        <w:numPr>
          <w:ilvl w:val="0"/>
          <w:numId w:val="17"/>
        </w:numPr>
        <w:spacing w:after="360"/>
        <w:jc w:val="both"/>
        <w:rPr>
          <w:rFonts w:ascii="Arial" w:hAnsi="Arial" w:cs="Arial"/>
        </w:rPr>
      </w:pPr>
      <w:r>
        <w:rPr>
          <w:rFonts w:ascii="Arial" w:hAnsi="Arial" w:cs="Arial"/>
        </w:rPr>
        <w:t>Des déplacements ponctuels sont requis dans les régions desservies.</w:t>
      </w:r>
    </w:p>
    <w:p w14:paraId="7D0BA5DD" w14:textId="00E03194" w:rsidR="0024637E" w:rsidRPr="00990AD1" w:rsidRDefault="00990AD1" w:rsidP="007A36B6">
      <w:pPr>
        <w:jc w:val="both"/>
        <w:rPr>
          <w:rFonts w:ascii="Arial" w:hAnsi="Arial" w:cs="Arial"/>
          <w:b/>
          <w:bCs/>
          <w:u w:val="single"/>
        </w:rPr>
      </w:pPr>
      <w:r w:rsidRPr="00990AD1">
        <w:rPr>
          <w:rFonts w:ascii="Arial" w:hAnsi="Arial" w:cs="Arial"/>
          <w:b/>
          <w:bCs/>
          <w:u w:val="single"/>
        </w:rPr>
        <w:t>DESCRIPTION DU POSTE</w:t>
      </w:r>
    </w:p>
    <w:p w14:paraId="34CB85D9" w14:textId="6958F7FD" w:rsidR="0024637E" w:rsidRPr="00990AD1" w:rsidRDefault="0024637E" w:rsidP="007A36B6">
      <w:pPr>
        <w:jc w:val="both"/>
        <w:rPr>
          <w:rFonts w:ascii="Arial" w:hAnsi="Arial" w:cs="Arial"/>
          <w:highlight w:val="yellow"/>
        </w:rPr>
      </w:pPr>
      <w:bookmarkStart w:id="0" w:name="_Hlk69906596"/>
      <w:r w:rsidRPr="00FA7688">
        <w:rPr>
          <w:rFonts w:ascii="Arial" w:hAnsi="Arial" w:cs="Arial"/>
        </w:rPr>
        <w:t xml:space="preserve">Sous la supervision </w:t>
      </w:r>
      <w:r w:rsidR="00E43066" w:rsidRPr="00FA7688">
        <w:rPr>
          <w:rFonts w:ascii="Arial" w:hAnsi="Arial" w:cs="Arial"/>
        </w:rPr>
        <w:t xml:space="preserve">de la </w:t>
      </w:r>
      <w:r w:rsidR="002D6E66" w:rsidRPr="00FA7688">
        <w:rPr>
          <w:rFonts w:ascii="Arial" w:hAnsi="Arial" w:cs="Arial"/>
        </w:rPr>
        <w:t>direction générale</w:t>
      </w:r>
      <w:r w:rsidR="00CF739E">
        <w:rPr>
          <w:rFonts w:ascii="Arial" w:hAnsi="Arial" w:cs="Arial"/>
        </w:rPr>
        <w:t xml:space="preserve"> et en étroite collaboration avec la coordination de liaison et de formation</w:t>
      </w:r>
      <w:r w:rsidR="00E43066" w:rsidRPr="00FA7688">
        <w:rPr>
          <w:rFonts w:ascii="Arial" w:hAnsi="Arial" w:cs="Arial"/>
        </w:rPr>
        <w:t>,</w:t>
      </w:r>
      <w:r w:rsidR="00E43066" w:rsidRPr="00FA7688">
        <w:rPr>
          <w:rStyle w:val="Marquedecommentaire"/>
          <w:rFonts w:ascii="Arial" w:hAnsi="Arial" w:cs="Arial"/>
          <w:vanish/>
          <w:sz w:val="22"/>
          <w:szCs w:val="22"/>
        </w:rPr>
        <w:t>,,,,,,</w:t>
      </w:r>
      <w:r w:rsidRPr="00FA7688">
        <w:rPr>
          <w:rFonts w:ascii="Arial" w:hAnsi="Arial" w:cs="Arial"/>
        </w:rPr>
        <w:t xml:space="preserve"> </w:t>
      </w:r>
      <w:r w:rsidR="0076087A" w:rsidRPr="00FA7688">
        <w:rPr>
          <w:rFonts w:ascii="Arial" w:hAnsi="Arial" w:cs="Arial"/>
        </w:rPr>
        <w:t>l’</w:t>
      </w:r>
      <w:r w:rsidR="009B79E3" w:rsidRPr="00FA7688">
        <w:rPr>
          <w:rFonts w:ascii="Arial" w:hAnsi="Arial" w:cs="Arial"/>
          <w:b/>
          <w:bCs/>
        </w:rPr>
        <w:t>agent/</w:t>
      </w:r>
      <w:r w:rsidR="009B79E3" w:rsidRPr="00990AD1">
        <w:rPr>
          <w:rFonts w:ascii="Arial" w:hAnsi="Arial" w:cs="Arial"/>
          <w:b/>
          <w:bCs/>
        </w:rPr>
        <w:t>agente de liaison</w:t>
      </w:r>
      <w:r w:rsidRPr="00990AD1">
        <w:rPr>
          <w:rFonts w:ascii="Arial" w:hAnsi="Arial" w:cs="Arial"/>
        </w:rPr>
        <w:t xml:space="preserve"> assumera les fonctions suivantes :</w:t>
      </w:r>
      <w:r w:rsidRPr="00990AD1">
        <w:rPr>
          <w:rFonts w:ascii="Arial" w:hAnsi="Arial" w:cs="Arial"/>
          <w:highlight w:val="yellow"/>
        </w:rPr>
        <w:t xml:space="preserve"> </w:t>
      </w:r>
    </w:p>
    <w:p w14:paraId="640CD79F" w14:textId="0BC898E8" w:rsidR="00B46028" w:rsidRPr="00990AD1" w:rsidRDefault="00B46028" w:rsidP="00B46028">
      <w:pPr>
        <w:numPr>
          <w:ilvl w:val="0"/>
          <w:numId w:val="16"/>
        </w:numPr>
        <w:spacing w:after="0" w:line="276" w:lineRule="auto"/>
        <w:jc w:val="both"/>
        <w:rPr>
          <w:rFonts w:ascii="Arial" w:eastAsia="Nunito" w:hAnsi="Arial" w:cs="Arial"/>
        </w:rPr>
      </w:pPr>
      <w:r w:rsidRPr="00990AD1">
        <w:rPr>
          <w:rFonts w:ascii="Arial" w:eastAsia="Nunito" w:hAnsi="Arial" w:cs="Arial"/>
        </w:rPr>
        <w:t>Organiser et animer des rencontres avec les partenaires afin de soutenir leurs actions visant l’amélioration de la sécurité des victimes de violence conjugale adultes et mineures et de leurs proches</w:t>
      </w:r>
      <w:r w:rsidR="00CB6E15">
        <w:rPr>
          <w:rFonts w:ascii="Arial" w:eastAsia="Nunito" w:hAnsi="Arial" w:cs="Arial"/>
        </w:rPr>
        <w:t>;</w:t>
      </w:r>
      <w:r w:rsidRPr="00990AD1">
        <w:rPr>
          <w:rFonts w:ascii="Arial" w:eastAsia="Nunito" w:hAnsi="Arial" w:cs="Arial"/>
        </w:rPr>
        <w:t> </w:t>
      </w:r>
    </w:p>
    <w:p w14:paraId="43D391C8" w14:textId="79A609F0" w:rsidR="00826ECE" w:rsidRPr="00990AD1" w:rsidRDefault="00826ECE" w:rsidP="00826ECE">
      <w:pPr>
        <w:numPr>
          <w:ilvl w:val="0"/>
          <w:numId w:val="16"/>
        </w:numPr>
        <w:spacing w:after="0" w:line="276" w:lineRule="auto"/>
        <w:jc w:val="both"/>
        <w:rPr>
          <w:rFonts w:ascii="Arial" w:eastAsia="Nunito" w:hAnsi="Arial" w:cs="Arial"/>
        </w:rPr>
      </w:pPr>
      <w:r w:rsidRPr="00990AD1">
        <w:rPr>
          <w:rFonts w:ascii="Arial" w:eastAsia="Nunito" w:hAnsi="Arial" w:cs="Arial"/>
        </w:rPr>
        <w:t xml:space="preserve">Coordonner et animer des rencontres </w:t>
      </w:r>
      <w:proofErr w:type="spellStart"/>
      <w:r w:rsidRPr="00990AD1">
        <w:rPr>
          <w:rFonts w:ascii="Arial" w:eastAsia="Nunito" w:hAnsi="Arial" w:cs="Arial"/>
        </w:rPr>
        <w:t>multipartenariales</w:t>
      </w:r>
      <w:proofErr w:type="spellEnd"/>
      <w:r w:rsidRPr="00990AD1">
        <w:rPr>
          <w:rFonts w:ascii="Arial" w:eastAsia="Nunito" w:hAnsi="Arial" w:cs="Arial"/>
        </w:rPr>
        <w:t xml:space="preserve"> et de</w:t>
      </w:r>
      <w:r w:rsidR="0045603E">
        <w:rPr>
          <w:rFonts w:ascii="Arial" w:eastAsia="Nunito" w:hAnsi="Arial" w:cs="Arial"/>
        </w:rPr>
        <w:t>s</w:t>
      </w:r>
      <w:r w:rsidRPr="00990AD1">
        <w:rPr>
          <w:rFonts w:ascii="Arial" w:eastAsia="Nunito" w:hAnsi="Arial" w:cs="Arial"/>
        </w:rPr>
        <w:t xml:space="preserve"> cellule</w:t>
      </w:r>
      <w:r w:rsidR="0045603E">
        <w:rPr>
          <w:rFonts w:ascii="Arial" w:eastAsia="Nunito" w:hAnsi="Arial" w:cs="Arial"/>
        </w:rPr>
        <w:t>s</w:t>
      </w:r>
      <w:r w:rsidRPr="00990AD1">
        <w:rPr>
          <w:rFonts w:ascii="Arial" w:eastAsia="Nunito" w:hAnsi="Arial" w:cs="Arial"/>
        </w:rPr>
        <w:t xml:space="preserve"> d’</w:t>
      </w:r>
      <w:r w:rsidR="00397E9A">
        <w:rPr>
          <w:rFonts w:ascii="Arial" w:eastAsia="Nunito" w:hAnsi="Arial" w:cs="Arial"/>
        </w:rPr>
        <w:t>action</w:t>
      </w:r>
      <w:r w:rsidRPr="00990AD1">
        <w:rPr>
          <w:rFonts w:ascii="Arial" w:eastAsia="Nunito" w:hAnsi="Arial" w:cs="Arial"/>
        </w:rPr>
        <w:t>s concertées</w:t>
      </w:r>
      <w:r w:rsidR="00B6040E">
        <w:rPr>
          <w:rFonts w:ascii="Arial" w:eastAsia="Nunito" w:hAnsi="Arial" w:cs="Arial"/>
        </w:rPr>
        <w:t>;</w:t>
      </w:r>
    </w:p>
    <w:p w14:paraId="5BB8D197" w14:textId="348D212F" w:rsidR="00B46028" w:rsidRPr="00990AD1" w:rsidRDefault="00B46028" w:rsidP="00B46028">
      <w:pPr>
        <w:numPr>
          <w:ilvl w:val="0"/>
          <w:numId w:val="16"/>
        </w:numPr>
        <w:spacing w:after="0" w:line="276" w:lineRule="auto"/>
        <w:jc w:val="both"/>
        <w:rPr>
          <w:rFonts w:ascii="Arial" w:eastAsia="Nunito" w:hAnsi="Arial" w:cs="Arial"/>
        </w:rPr>
      </w:pPr>
      <w:r w:rsidRPr="00990AD1">
        <w:rPr>
          <w:rFonts w:ascii="Arial" w:eastAsia="Nunito" w:hAnsi="Arial" w:cs="Arial"/>
        </w:rPr>
        <w:t>Identifier les besoins des partenaires en matière d’évaluation de la sécurité et de partenariat</w:t>
      </w:r>
      <w:r w:rsidR="00B6040E">
        <w:rPr>
          <w:rFonts w:ascii="Arial" w:eastAsia="Nunito" w:hAnsi="Arial" w:cs="Arial"/>
        </w:rPr>
        <w:t>;</w:t>
      </w:r>
    </w:p>
    <w:p w14:paraId="5C4D7E19" w14:textId="77D82667" w:rsidR="00B46028" w:rsidRPr="00990AD1" w:rsidRDefault="00B46028" w:rsidP="00B46028">
      <w:pPr>
        <w:numPr>
          <w:ilvl w:val="0"/>
          <w:numId w:val="16"/>
        </w:numPr>
        <w:spacing w:after="0" w:line="276" w:lineRule="auto"/>
        <w:jc w:val="both"/>
        <w:rPr>
          <w:rFonts w:ascii="Arial" w:eastAsia="Nunito" w:hAnsi="Arial" w:cs="Arial"/>
        </w:rPr>
      </w:pPr>
      <w:r w:rsidRPr="00990AD1">
        <w:rPr>
          <w:rFonts w:ascii="Arial" w:eastAsia="Nunito" w:hAnsi="Arial" w:cs="Arial"/>
        </w:rPr>
        <w:t xml:space="preserve">Dispenser les formations du </w:t>
      </w:r>
      <w:r w:rsidR="00DC1ADD" w:rsidRPr="00990AD1">
        <w:rPr>
          <w:rFonts w:ascii="Arial" w:eastAsia="Nunito" w:hAnsi="Arial" w:cs="Arial"/>
        </w:rPr>
        <w:t>CSVC</w:t>
      </w:r>
      <w:r w:rsidR="00B6040E">
        <w:rPr>
          <w:rFonts w:ascii="Arial" w:eastAsia="Nunito" w:hAnsi="Arial" w:cs="Arial"/>
        </w:rPr>
        <w:t>;</w:t>
      </w:r>
    </w:p>
    <w:p w14:paraId="23EB62AB" w14:textId="31442AB4" w:rsidR="00B46028" w:rsidRPr="00990AD1" w:rsidRDefault="00B46028" w:rsidP="00B46028">
      <w:pPr>
        <w:numPr>
          <w:ilvl w:val="0"/>
          <w:numId w:val="16"/>
        </w:numPr>
        <w:spacing w:after="0" w:line="276" w:lineRule="auto"/>
        <w:jc w:val="both"/>
        <w:rPr>
          <w:rFonts w:ascii="Arial" w:eastAsia="Nunito" w:hAnsi="Arial" w:cs="Arial"/>
        </w:rPr>
      </w:pPr>
      <w:r w:rsidRPr="00990AD1">
        <w:rPr>
          <w:rFonts w:ascii="Arial" w:eastAsia="Nunito" w:hAnsi="Arial" w:cs="Arial"/>
        </w:rPr>
        <w:t>Coanimer les rencontres des personnes</w:t>
      </w:r>
      <w:r w:rsidR="00D1208F">
        <w:rPr>
          <w:rFonts w:ascii="Arial" w:eastAsia="Nunito" w:hAnsi="Arial" w:cs="Arial"/>
        </w:rPr>
        <w:t>-</w:t>
      </w:r>
      <w:r w:rsidRPr="00990AD1">
        <w:rPr>
          <w:rFonts w:ascii="Arial" w:eastAsia="Nunito" w:hAnsi="Arial" w:cs="Arial"/>
        </w:rPr>
        <w:t>ressources</w:t>
      </w:r>
      <w:r w:rsidR="00B6040E">
        <w:rPr>
          <w:rFonts w:ascii="Arial" w:eastAsia="Nunito" w:hAnsi="Arial" w:cs="Arial"/>
        </w:rPr>
        <w:t>;</w:t>
      </w:r>
    </w:p>
    <w:p w14:paraId="18350EF1" w14:textId="71D8368B" w:rsidR="00B46028" w:rsidRPr="00990AD1" w:rsidRDefault="00B46028" w:rsidP="00B46028">
      <w:pPr>
        <w:numPr>
          <w:ilvl w:val="0"/>
          <w:numId w:val="16"/>
        </w:numPr>
        <w:spacing w:after="0" w:line="276" w:lineRule="auto"/>
        <w:jc w:val="both"/>
        <w:rPr>
          <w:rFonts w:ascii="Arial" w:eastAsia="Nunito" w:hAnsi="Arial" w:cs="Arial"/>
        </w:rPr>
      </w:pPr>
      <w:r w:rsidRPr="00990AD1">
        <w:rPr>
          <w:rFonts w:ascii="Arial" w:eastAsia="Nunito" w:hAnsi="Arial" w:cs="Arial"/>
        </w:rPr>
        <w:t>Jouer un rôle-conseil auprès des partenaires concernant l’évaluation et la gestion collective des risques pour la sécurité en contexte de violence conjugale</w:t>
      </w:r>
      <w:r w:rsidR="00B6040E">
        <w:rPr>
          <w:rFonts w:ascii="Arial" w:eastAsia="Nunito" w:hAnsi="Arial" w:cs="Arial"/>
        </w:rPr>
        <w:t>;</w:t>
      </w:r>
      <w:r w:rsidRPr="00990AD1">
        <w:rPr>
          <w:rFonts w:ascii="Arial" w:eastAsia="Nunito" w:hAnsi="Arial" w:cs="Arial"/>
        </w:rPr>
        <w:t> </w:t>
      </w:r>
    </w:p>
    <w:p w14:paraId="468AFEB4" w14:textId="79632D57" w:rsidR="00B46028" w:rsidRPr="00990AD1" w:rsidRDefault="00B46028" w:rsidP="00B46028">
      <w:pPr>
        <w:numPr>
          <w:ilvl w:val="0"/>
          <w:numId w:val="16"/>
        </w:numPr>
        <w:spacing w:after="0" w:line="276" w:lineRule="auto"/>
        <w:jc w:val="both"/>
        <w:rPr>
          <w:rFonts w:ascii="Arial" w:eastAsia="Nunito" w:hAnsi="Arial" w:cs="Arial"/>
        </w:rPr>
      </w:pPr>
      <w:r w:rsidRPr="00990AD1">
        <w:rPr>
          <w:rFonts w:ascii="Arial" w:eastAsia="Nunito" w:hAnsi="Arial" w:cs="Arial"/>
        </w:rPr>
        <w:t>Assure</w:t>
      </w:r>
      <w:r w:rsidR="00DC1ADD" w:rsidRPr="00990AD1">
        <w:rPr>
          <w:rFonts w:ascii="Arial" w:eastAsia="Nunito" w:hAnsi="Arial" w:cs="Arial"/>
        </w:rPr>
        <w:t>r</w:t>
      </w:r>
      <w:r w:rsidRPr="00990AD1">
        <w:rPr>
          <w:rFonts w:ascii="Arial" w:eastAsia="Nunito" w:hAnsi="Arial" w:cs="Arial"/>
        </w:rPr>
        <w:t xml:space="preserve"> la communication des activités CSVC de la région où</w:t>
      </w:r>
      <w:r w:rsidR="00990AD1" w:rsidRPr="00990AD1">
        <w:rPr>
          <w:rFonts w:ascii="Arial" w:eastAsia="Nunito" w:hAnsi="Arial" w:cs="Arial"/>
        </w:rPr>
        <w:t xml:space="preserve"> il ou </w:t>
      </w:r>
      <w:r w:rsidRPr="00990AD1">
        <w:rPr>
          <w:rFonts w:ascii="Arial" w:eastAsia="Nunito" w:hAnsi="Arial" w:cs="Arial"/>
        </w:rPr>
        <w:t xml:space="preserve">elle est </w:t>
      </w:r>
      <w:proofErr w:type="spellStart"/>
      <w:proofErr w:type="gramStart"/>
      <w:r w:rsidRPr="00990AD1">
        <w:rPr>
          <w:rFonts w:ascii="Arial" w:eastAsia="Nunito" w:hAnsi="Arial" w:cs="Arial"/>
        </w:rPr>
        <w:t>mandaté</w:t>
      </w:r>
      <w:r w:rsidR="006A0224">
        <w:rPr>
          <w:rFonts w:ascii="Arial" w:eastAsia="Nunito" w:hAnsi="Arial" w:cs="Arial"/>
        </w:rPr>
        <w:t>.e</w:t>
      </w:r>
      <w:proofErr w:type="spellEnd"/>
      <w:proofErr w:type="gramEnd"/>
      <w:r w:rsidR="00B6040E">
        <w:rPr>
          <w:rFonts w:ascii="Arial" w:eastAsia="Nunito" w:hAnsi="Arial" w:cs="Arial"/>
        </w:rPr>
        <w:t>;</w:t>
      </w:r>
    </w:p>
    <w:p w14:paraId="5D5A2059" w14:textId="1F15DE03" w:rsidR="00B46028" w:rsidRPr="00990AD1" w:rsidRDefault="00B46028" w:rsidP="00B46028">
      <w:pPr>
        <w:numPr>
          <w:ilvl w:val="0"/>
          <w:numId w:val="16"/>
        </w:numPr>
        <w:spacing w:after="0" w:line="276" w:lineRule="auto"/>
        <w:jc w:val="both"/>
        <w:rPr>
          <w:rFonts w:ascii="Arial" w:eastAsia="Nunito" w:hAnsi="Arial" w:cs="Arial"/>
        </w:rPr>
      </w:pPr>
      <w:r w:rsidRPr="00990AD1">
        <w:rPr>
          <w:rFonts w:ascii="Arial" w:eastAsia="Nunito" w:hAnsi="Arial" w:cs="Arial"/>
        </w:rPr>
        <w:t>Produire les comptes-rendus des différentes rencontres</w:t>
      </w:r>
      <w:r w:rsidR="00B6040E">
        <w:rPr>
          <w:rFonts w:ascii="Arial" w:eastAsia="Nunito" w:hAnsi="Arial" w:cs="Arial"/>
        </w:rPr>
        <w:t>;</w:t>
      </w:r>
    </w:p>
    <w:p w14:paraId="6597D1D1" w14:textId="717A7F2F" w:rsidR="00B46028" w:rsidRPr="00990AD1" w:rsidRDefault="00B46028" w:rsidP="00B46028">
      <w:pPr>
        <w:numPr>
          <w:ilvl w:val="0"/>
          <w:numId w:val="16"/>
        </w:numPr>
        <w:spacing w:after="0" w:line="276" w:lineRule="auto"/>
        <w:jc w:val="both"/>
        <w:rPr>
          <w:rFonts w:ascii="Arial" w:eastAsia="Nunito" w:hAnsi="Arial" w:cs="Arial"/>
        </w:rPr>
      </w:pPr>
      <w:r w:rsidRPr="00990AD1">
        <w:rPr>
          <w:rFonts w:ascii="Arial" w:eastAsia="Nunito" w:hAnsi="Arial" w:cs="Arial"/>
        </w:rPr>
        <w:t>Collaborer à la conception et à la réalisation des présentations</w:t>
      </w:r>
      <w:r w:rsidR="00B6040E">
        <w:rPr>
          <w:rFonts w:ascii="Arial" w:eastAsia="Nunito" w:hAnsi="Arial" w:cs="Arial"/>
        </w:rPr>
        <w:t>;</w:t>
      </w:r>
    </w:p>
    <w:p w14:paraId="0C5936D1" w14:textId="3587A4D1" w:rsidR="00B46028" w:rsidRPr="00990AD1" w:rsidRDefault="00B46028" w:rsidP="00B46028">
      <w:pPr>
        <w:numPr>
          <w:ilvl w:val="0"/>
          <w:numId w:val="14"/>
        </w:numPr>
        <w:spacing w:after="0" w:line="276" w:lineRule="auto"/>
        <w:jc w:val="both"/>
        <w:rPr>
          <w:rFonts w:ascii="Arial" w:eastAsia="Nunito" w:hAnsi="Arial" w:cs="Arial"/>
        </w:rPr>
      </w:pPr>
      <w:r w:rsidRPr="00990AD1">
        <w:rPr>
          <w:rFonts w:ascii="Arial" w:eastAsia="Nunito" w:hAnsi="Arial" w:cs="Arial"/>
        </w:rPr>
        <w:lastRenderedPageBreak/>
        <w:t>Participer à la rédaction du rapport d’activités et d’autres rapports lorsque nécessaire</w:t>
      </w:r>
      <w:r w:rsidR="00B6040E">
        <w:rPr>
          <w:rFonts w:ascii="Arial" w:eastAsia="Nunito" w:hAnsi="Arial" w:cs="Arial"/>
        </w:rPr>
        <w:t>;</w:t>
      </w:r>
    </w:p>
    <w:p w14:paraId="6B436601" w14:textId="0DC74F6D" w:rsidR="00990AD1" w:rsidRDefault="00B46028" w:rsidP="00990AD1">
      <w:pPr>
        <w:numPr>
          <w:ilvl w:val="0"/>
          <w:numId w:val="15"/>
        </w:numPr>
        <w:spacing w:after="0" w:line="276" w:lineRule="auto"/>
        <w:jc w:val="both"/>
        <w:rPr>
          <w:rFonts w:ascii="Arial" w:eastAsia="Nunito" w:hAnsi="Arial" w:cs="Arial"/>
        </w:rPr>
      </w:pPr>
      <w:r w:rsidRPr="00990AD1">
        <w:rPr>
          <w:rFonts w:ascii="Arial" w:eastAsia="Nunito" w:hAnsi="Arial" w:cs="Arial"/>
        </w:rPr>
        <w:t>Participer à colliger les statistiques</w:t>
      </w:r>
      <w:r w:rsidR="00B6040E">
        <w:rPr>
          <w:rFonts w:ascii="Arial" w:eastAsia="Nunito" w:hAnsi="Arial" w:cs="Arial"/>
        </w:rPr>
        <w:t>;</w:t>
      </w:r>
    </w:p>
    <w:p w14:paraId="246F35BC" w14:textId="71D65927" w:rsidR="00E43066" w:rsidRPr="00CF739E" w:rsidRDefault="006661A6" w:rsidP="00746CCA">
      <w:pPr>
        <w:numPr>
          <w:ilvl w:val="0"/>
          <w:numId w:val="15"/>
        </w:numPr>
        <w:spacing w:after="240" w:line="276" w:lineRule="auto"/>
        <w:jc w:val="both"/>
        <w:rPr>
          <w:rFonts w:ascii="Arial" w:eastAsia="Nunito" w:hAnsi="Arial" w:cs="Arial"/>
        </w:rPr>
      </w:pPr>
      <w:r w:rsidRPr="00990AD1">
        <w:rPr>
          <w:rFonts w:ascii="Arial" w:hAnsi="Arial" w:cs="Arial"/>
          <w:color w:val="000000"/>
          <w:shd w:val="clear" w:color="auto" w:fill="FFFFFF"/>
          <w:lang w:eastAsia="fr-CA"/>
        </w:rPr>
        <w:t>Effectuer toutes autres tâches connexes nécessaires à la bonne conduite de l’organisme.</w:t>
      </w:r>
      <w:bookmarkEnd w:id="0"/>
    </w:p>
    <w:p w14:paraId="664B73F2" w14:textId="36649C13" w:rsidR="0024637E" w:rsidRPr="00990AD1" w:rsidRDefault="00990AD1" w:rsidP="007A36B6">
      <w:pPr>
        <w:jc w:val="both"/>
        <w:rPr>
          <w:rFonts w:ascii="Arial" w:hAnsi="Arial" w:cs="Arial"/>
          <w:b/>
          <w:bCs/>
          <w:u w:val="single"/>
        </w:rPr>
      </w:pPr>
      <w:r w:rsidRPr="00990AD1">
        <w:rPr>
          <w:rFonts w:ascii="Arial" w:hAnsi="Arial" w:cs="Arial"/>
          <w:b/>
          <w:bCs/>
          <w:color w:val="000000"/>
          <w:u w:val="single"/>
          <w:shd w:val="clear" w:color="auto" w:fill="FFFFFF"/>
          <w:lang w:eastAsia="fr-CA"/>
        </w:rPr>
        <w:t xml:space="preserve">COMPÉTENCES ET FORMATION REQUISES </w:t>
      </w:r>
    </w:p>
    <w:p w14:paraId="77ABEAD2" w14:textId="77777777" w:rsidR="0024637E" w:rsidRPr="00990AD1" w:rsidRDefault="0024637E" w:rsidP="007A36B6">
      <w:pPr>
        <w:jc w:val="both"/>
        <w:rPr>
          <w:rFonts w:ascii="Arial" w:hAnsi="Arial" w:cs="Arial"/>
          <w:color w:val="000000"/>
          <w:shd w:val="clear" w:color="auto" w:fill="FFFFFF"/>
          <w:lang w:eastAsia="fr-CA"/>
        </w:rPr>
      </w:pPr>
      <w:r w:rsidRPr="00990AD1">
        <w:rPr>
          <w:rFonts w:ascii="Arial" w:hAnsi="Arial" w:cs="Arial"/>
          <w:color w:val="000000"/>
          <w:shd w:val="clear" w:color="auto" w:fill="FFFFFF"/>
          <w:lang w:eastAsia="fr-CA"/>
        </w:rPr>
        <w:t>En plus de faire preuve d’autonomie et d’une grande polyvalence, le talent recherché devra avoir les aptitudes et les compétences suivantes</w:t>
      </w:r>
      <w:r w:rsidR="00A813C0" w:rsidRPr="00990AD1">
        <w:rPr>
          <w:rFonts w:ascii="Arial" w:hAnsi="Arial" w:cs="Arial"/>
          <w:color w:val="000000"/>
          <w:shd w:val="clear" w:color="auto" w:fill="FFFFFF"/>
          <w:lang w:eastAsia="fr-CA"/>
        </w:rPr>
        <w:t> </w:t>
      </w:r>
      <w:r w:rsidRPr="00990AD1">
        <w:rPr>
          <w:rFonts w:ascii="Arial" w:hAnsi="Arial" w:cs="Arial"/>
          <w:color w:val="000000"/>
          <w:shd w:val="clear" w:color="auto" w:fill="FFFFFF"/>
          <w:lang w:eastAsia="fr-CA"/>
        </w:rPr>
        <w:t>:</w:t>
      </w:r>
    </w:p>
    <w:p w14:paraId="2498CF04" w14:textId="710BAB11" w:rsidR="00990AD1" w:rsidRDefault="0024637E" w:rsidP="007A36B6">
      <w:pPr>
        <w:pStyle w:val="Paragraphedeliste"/>
        <w:numPr>
          <w:ilvl w:val="0"/>
          <w:numId w:val="13"/>
        </w:numPr>
        <w:spacing w:line="254" w:lineRule="auto"/>
        <w:jc w:val="both"/>
        <w:rPr>
          <w:rFonts w:ascii="Arial" w:hAnsi="Arial" w:cs="Arial"/>
        </w:rPr>
      </w:pPr>
      <w:r w:rsidRPr="00990AD1">
        <w:rPr>
          <w:rFonts w:ascii="Arial" w:hAnsi="Arial" w:cs="Arial"/>
        </w:rPr>
        <w:t xml:space="preserve">Détenir un </w:t>
      </w:r>
      <w:r w:rsidR="002F6A98">
        <w:rPr>
          <w:rFonts w:ascii="Arial" w:hAnsi="Arial" w:cs="Arial"/>
        </w:rPr>
        <w:t>diplôme d’étude</w:t>
      </w:r>
      <w:r w:rsidR="00692F4B">
        <w:rPr>
          <w:rFonts w:ascii="Arial" w:hAnsi="Arial" w:cs="Arial"/>
        </w:rPr>
        <w:t>s</w:t>
      </w:r>
      <w:r w:rsidR="002F6A98">
        <w:rPr>
          <w:rFonts w:ascii="Arial" w:hAnsi="Arial" w:cs="Arial"/>
        </w:rPr>
        <w:t xml:space="preserve"> universitaire en science</w:t>
      </w:r>
      <w:r w:rsidR="00692F4B">
        <w:rPr>
          <w:rFonts w:ascii="Arial" w:hAnsi="Arial" w:cs="Arial"/>
        </w:rPr>
        <w:t>s</w:t>
      </w:r>
      <w:r w:rsidR="002F6A98">
        <w:rPr>
          <w:rFonts w:ascii="Arial" w:hAnsi="Arial" w:cs="Arial"/>
        </w:rPr>
        <w:t xml:space="preserve"> sociales ;</w:t>
      </w:r>
    </w:p>
    <w:p w14:paraId="698197F2" w14:textId="3F295F3D" w:rsidR="00990AD1" w:rsidRDefault="002F6A98" w:rsidP="007A36B6">
      <w:pPr>
        <w:pStyle w:val="Paragraphedeliste"/>
        <w:numPr>
          <w:ilvl w:val="0"/>
          <w:numId w:val="13"/>
        </w:numPr>
        <w:spacing w:line="254" w:lineRule="auto"/>
        <w:jc w:val="both"/>
        <w:rPr>
          <w:rFonts w:ascii="Arial" w:hAnsi="Arial" w:cs="Arial"/>
        </w:rPr>
      </w:pPr>
      <w:r>
        <w:rPr>
          <w:rFonts w:ascii="Arial" w:hAnsi="Arial" w:cs="Arial"/>
        </w:rPr>
        <w:t>Cumuler un minimum de (2) deux années d’expérience de travail en intervention sociale ;</w:t>
      </w:r>
    </w:p>
    <w:p w14:paraId="08F426A2" w14:textId="320C8BC6" w:rsidR="0024637E" w:rsidRPr="002F6A98" w:rsidRDefault="0024637E" w:rsidP="002F6A98">
      <w:pPr>
        <w:pStyle w:val="Paragraphedeliste"/>
        <w:numPr>
          <w:ilvl w:val="0"/>
          <w:numId w:val="13"/>
        </w:numPr>
        <w:spacing w:line="254" w:lineRule="auto"/>
        <w:jc w:val="both"/>
        <w:rPr>
          <w:rFonts w:ascii="Arial" w:eastAsia="Times New Roman" w:hAnsi="Arial" w:cs="Arial"/>
          <w:lang w:eastAsia="fr-FR"/>
        </w:rPr>
      </w:pPr>
      <w:r w:rsidRPr="00990AD1">
        <w:rPr>
          <w:rFonts w:ascii="Arial" w:hAnsi="Arial" w:cs="Arial"/>
        </w:rPr>
        <w:t xml:space="preserve">Posséder </w:t>
      </w:r>
      <w:r w:rsidRPr="002F6A98">
        <w:rPr>
          <w:rFonts w:ascii="Arial" w:hAnsi="Arial" w:cs="Arial"/>
        </w:rPr>
        <w:t>de l’expérience en gestion de cas de violence conjugale (atout)</w:t>
      </w:r>
      <w:r w:rsidR="00A813C0" w:rsidRPr="002F6A98">
        <w:rPr>
          <w:rFonts w:ascii="Arial" w:hAnsi="Arial" w:cs="Arial"/>
        </w:rPr>
        <w:t> </w:t>
      </w:r>
      <w:r w:rsidRPr="002F6A98">
        <w:rPr>
          <w:rFonts w:ascii="Arial" w:hAnsi="Arial" w:cs="Arial"/>
        </w:rPr>
        <w:t xml:space="preserve">; </w:t>
      </w:r>
    </w:p>
    <w:p w14:paraId="197ABBAB" w14:textId="671358EF" w:rsidR="0024637E" w:rsidRPr="00990AD1" w:rsidRDefault="0024637E" w:rsidP="007A36B6">
      <w:pPr>
        <w:pStyle w:val="Paragraphedeliste"/>
        <w:numPr>
          <w:ilvl w:val="0"/>
          <w:numId w:val="13"/>
        </w:numPr>
        <w:spacing w:line="254" w:lineRule="auto"/>
        <w:jc w:val="both"/>
        <w:rPr>
          <w:rFonts w:ascii="Arial" w:hAnsi="Arial" w:cs="Arial"/>
        </w:rPr>
      </w:pPr>
      <w:r w:rsidRPr="00990AD1">
        <w:rPr>
          <w:rFonts w:ascii="Arial" w:hAnsi="Arial" w:cs="Arial"/>
        </w:rPr>
        <w:t>Avoir de l’expérience dans le développement de partenariat</w:t>
      </w:r>
      <w:r w:rsidR="00DE4FB7">
        <w:rPr>
          <w:rFonts w:ascii="Arial" w:hAnsi="Arial" w:cs="Arial"/>
        </w:rPr>
        <w:t>s</w:t>
      </w:r>
      <w:r w:rsidRPr="00990AD1">
        <w:rPr>
          <w:rFonts w:ascii="Arial" w:hAnsi="Arial" w:cs="Arial"/>
        </w:rPr>
        <w:t xml:space="preserve"> (atout)</w:t>
      </w:r>
      <w:r w:rsidR="00A813C0" w:rsidRPr="00990AD1">
        <w:rPr>
          <w:rFonts w:ascii="Arial" w:hAnsi="Arial" w:cs="Arial"/>
        </w:rPr>
        <w:t> </w:t>
      </w:r>
      <w:r w:rsidRPr="00990AD1">
        <w:rPr>
          <w:rFonts w:ascii="Arial" w:hAnsi="Arial" w:cs="Arial"/>
        </w:rPr>
        <w:t>;</w:t>
      </w:r>
    </w:p>
    <w:p w14:paraId="147E460C" w14:textId="77777777" w:rsidR="0024637E" w:rsidRPr="00990AD1" w:rsidRDefault="0024637E" w:rsidP="007A36B6">
      <w:pPr>
        <w:pStyle w:val="Paragraphedeliste"/>
        <w:numPr>
          <w:ilvl w:val="0"/>
          <w:numId w:val="13"/>
        </w:numPr>
        <w:spacing w:line="254" w:lineRule="auto"/>
        <w:jc w:val="both"/>
        <w:rPr>
          <w:rFonts w:ascii="Arial" w:hAnsi="Arial" w:cs="Arial"/>
        </w:rPr>
      </w:pPr>
      <w:r w:rsidRPr="00990AD1">
        <w:rPr>
          <w:rFonts w:ascii="Arial" w:hAnsi="Arial" w:cs="Arial"/>
        </w:rPr>
        <w:t>Bien gérer son stress et être capable de réagir rapidement en situation de crise</w:t>
      </w:r>
      <w:r w:rsidR="00A813C0" w:rsidRPr="00990AD1">
        <w:rPr>
          <w:rFonts w:ascii="Arial" w:hAnsi="Arial" w:cs="Arial"/>
        </w:rPr>
        <w:t> </w:t>
      </w:r>
      <w:r w:rsidRPr="00990AD1">
        <w:rPr>
          <w:rFonts w:ascii="Arial" w:hAnsi="Arial" w:cs="Arial"/>
        </w:rPr>
        <w:t xml:space="preserve">; </w:t>
      </w:r>
    </w:p>
    <w:p w14:paraId="4B51F34E" w14:textId="77777777" w:rsidR="0024637E" w:rsidRPr="00990AD1" w:rsidRDefault="0024637E" w:rsidP="007A36B6">
      <w:pPr>
        <w:pStyle w:val="Paragraphedeliste"/>
        <w:numPr>
          <w:ilvl w:val="0"/>
          <w:numId w:val="13"/>
        </w:numPr>
        <w:spacing w:line="254" w:lineRule="auto"/>
        <w:jc w:val="both"/>
        <w:rPr>
          <w:rFonts w:ascii="Arial" w:hAnsi="Arial" w:cs="Arial"/>
        </w:rPr>
      </w:pPr>
      <w:r w:rsidRPr="00990AD1">
        <w:rPr>
          <w:rFonts w:ascii="Arial" w:hAnsi="Arial" w:cs="Arial"/>
        </w:rPr>
        <w:t>Exercer un leadership rassembleur et avoir la capacité de mettre en valeur l’expertise des différents partenaires</w:t>
      </w:r>
      <w:r w:rsidR="00A813C0" w:rsidRPr="00990AD1">
        <w:rPr>
          <w:rFonts w:ascii="Arial" w:hAnsi="Arial" w:cs="Arial"/>
        </w:rPr>
        <w:t> </w:t>
      </w:r>
      <w:r w:rsidRPr="00990AD1">
        <w:rPr>
          <w:rFonts w:ascii="Arial" w:hAnsi="Arial" w:cs="Arial"/>
        </w:rPr>
        <w:t xml:space="preserve">; </w:t>
      </w:r>
    </w:p>
    <w:p w14:paraId="21EFD2FA" w14:textId="77777777" w:rsidR="0024637E" w:rsidRPr="00990AD1" w:rsidRDefault="0024637E" w:rsidP="007A36B6">
      <w:pPr>
        <w:pStyle w:val="Paragraphedeliste"/>
        <w:numPr>
          <w:ilvl w:val="0"/>
          <w:numId w:val="13"/>
        </w:numPr>
        <w:spacing w:line="254" w:lineRule="auto"/>
        <w:jc w:val="both"/>
        <w:rPr>
          <w:rFonts w:ascii="Arial" w:hAnsi="Arial" w:cs="Arial"/>
        </w:rPr>
      </w:pPr>
      <w:r w:rsidRPr="00990AD1">
        <w:rPr>
          <w:rFonts w:ascii="Arial" w:hAnsi="Arial" w:cs="Arial"/>
        </w:rPr>
        <w:t>Savoir analyser les enjeux liés aux relations partenariales, élaborer et implanter des stratégies de développement</w:t>
      </w:r>
      <w:r w:rsidR="00A813C0" w:rsidRPr="00990AD1">
        <w:rPr>
          <w:rFonts w:ascii="Arial" w:hAnsi="Arial" w:cs="Arial"/>
        </w:rPr>
        <w:t> </w:t>
      </w:r>
      <w:r w:rsidRPr="00990AD1">
        <w:rPr>
          <w:rFonts w:ascii="Arial" w:hAnsi="Arial" w:cs="Arial"/>
        </w:rPr>
        <w:t>;</w:t>
      </w:r>
    </w:p>
    <w:p w14:paraId="087D79EB" w14:textId="29DB4C0A" w:rsidR="0024637E" w:rsidRPr="00990AD1" w:rsidRDefault="0024637E" w:rsidP="007A36B6">
      <w:pPr>
        <w:pStyle w:val="Paragraphedeliste"/>
        <w:numPr>
          <w:ilvl w:val="0"/>
          <w:numId w:val="13"/>
        </w:numPr>
        <w:spacing w:line="254" w:lineRule="auto"/>
        <w:jc w:val="both"/>
        <w:rPr>
          <w:rFonts w:ascii="Arial" w:hAnsi="Arial" w:cs="Arial"/>
        </w:rPr>
      </w:pPr>
      <w:r w:rsidRPr="00990AD1">
        <w:rPr>
          <w:rFonts w:ascii="Arial" w:hAnsi="Arial" w:cs="Arial"/>
        </w:rPr>
        <w:t xml:space="preserve">Démontrer de grandes habiletés relationnelles, d’écoute et </w:t>
      </w:r>
      <w:r w:rsidR="006472AA" w:rsidRPr="00990AD1">
        <w:rPr>
          <w:rFonts w:ascii="Arial" w:hAnsi="Arial" w:cs="Arial"/>
        </w:rPr>
        <w:t>de diplomatie</w:t>
      </w:r>
      <w:r w:rsidR="007A36B6" w:rsidRPr="00990AD1">
        <w:rPr>
          <w:rFonts w:ascii="Arial" w:hAnsi="Arial" w:cs="Arial"/>
        </w:rPr>
        <w:t> </w:t>
      </w:r>
      <w:r w:rsidRPr="00990AD1">
        <w:rPr>
          <w:rFonts w:ascii="Arial" w:hAnsi="Arial" w:cs="Arial"/>
        </w:rPr>
        <w:t>;</w:t>
      </w:r>
    </w:p>
    <w:p w14:paraId="50BAEF95" w14:textId="3B78192D" w:rsidR="0024637E" w:rsidRPr="00990AD1" w:rsidRDefault="0024637E" w:rsidP="007A36B6">
      <w:pPr>
        <w:pStyle w:val="Paragraphedeliste"/>
        <w:numPr>
          <w:ilvl w:val="0"/>
          <w:numId w:val="13"/>
        </w:numPr>
        <w:spacing w:line="254" w:lineRule="auto"/>
        <w:jc w:val="both"/>
        <w:rPr>
          <w:rFonts w:ascii="Arial" w:hAnsi="Arial" w:cs="Arial"/>
        </w:rPr>
      </w:pPr>
      <w:r w:rsidRPr="00990AD1">
        <w:rPr>
          <w:rFonts w:ascii="Arial" w:hAnsi="Arial" w:cs="Arial"/>
        </w:rPr>
        <w:t>Ma</w:t>
      </w:r>
      <w:r w:rsidR="006360AD">
        <w:rPr>
          <w:rFonts w:ascii="Arial" w:hAnsi="Arial" w:cs="Arial"/>
        </w:rPr>
        <w:t>i</w:t>
      </w:r>
      <w:r w:rsidRPr="00990AD1">
        <w:rPr>
          <w:rFonts w:ascii="Arial" w:hAnsi="Arial" w:cs="Arial"/>
        </w:rPr>
        <w:t>triser la conduite de réunion et avoir d’excellentes habiletés de communication, de synthèse et de rédaction en français</w:t>
      </w:r>
      <w:r w:rsidR="00A813C0" w:rsidRPr="00990AD1">
        <w:rPr>
          <w:rFonts w:ascii="Arial" w:hAnsi="Arial" w:cs="Arial"/>
        </w:rPr>
        <w:t> </w:t>
      </w:r>
      <w:r w:rsidRPr="00990AD1">
        <w:rPr>
          <w:rFonts w:ascii="Arial" w:hAnsi="Arial" w:cs="Arial"/>
        </w:rPr>
        <w:t xml:space="preserve">; </w:t>
      </w:r>
    </w:p>
    <w:p w14:paraId="2E85FE59" w14:textId="1782BD14" w:rsidR="0024637E" w:rsidRPr="00990AD1" w:rsidRDefault="0024637E" w:rsidP="007A36B6">
      <w:pPr>
        <w:pStyle w:val="Paragraphedeliste"/>
        <w:numPr>
          <w:ilvl w:val="0"/>
          <w:numId w:val="13"/>
        </w:numPr>
        <w:spacing w:line="254" w:lineRule="auto"/>
        <w:jc w:val="both"/>
        <w:rPr>
          <w:rFonts w:ascii="Arial" w:hAnsi="Arial" w:cs="Arial"/>
        </w:rPr>
      </w:pPr>
      <w:r w:rsidRPr="00990AD1">
        <w:rPr>
          <w:rFonts w:ascii="Arial" w:hAnsi="Arial" w:cs="Arial"/>
        </w:rPr>
        <w:t xml:space="preserve">Posséder une bonne connaissance </w:t>
      </w:r>
      <w:r w:rsidR="00EB646E">
        <w:rPr>
          <w:rFonts w:ascii="Arial" w:hAnsi="Arial" w:cs="Arial"/>
        </w:rPr>
        <w:t>de la suite Office et des différents outils d’animation en ligne</w:t>
      </w:r>
      <w:r w:rsidR="00A813C0" w:rsidRPr="00990AD1">
        <w:rPr>
          <w:rFonts w:ascii="Arial" w:hAnsi="Arial" w:cs="Arial"/>
        </w:rPr>
        <w:t> </w:t>
      </w:r>
      <w:r w:rsidRPr="00990AD1">
        <w:rPr>
          <w:rFonts w:ascii="Arial" w:hAnsi="Arial" w:cs="Arial"/>
        </w:rPr>
        <w:t xml:space="preserve">; </w:t>
      </w:r>
    </w:p>
    <w:p w14:paraId="657B604A" w14:textId="08B2B80C" w:rsidR="0024637E" w:rsidRPr="00990AD1" w:rsidRDefault="0024637E" w:rsidP="007A36B6">
      <w:pPr>
        <w:pStyle w:val="Paragraphedeliste"/>
        <w:numPr>
          <w:ilvl w:val="0"/>
          <w:numId w:val="13"/>
        </w:numPr>
        <w:spacing w:line="254" w:lineRule="auto"/>
        <w:jc w:val="both"/>
        <w:rPr>
          <w:rFonts w:ascii="Arial" w:hAnsi="Arial" w:cs="Arial"/>
        </w:rPr>
      </w:pPr>
      <w:r w:rsidRPr="00990AD1">
        <w:rPr>
          <w:rFonts w:ascii="Arial" w:hAnsi="Arial" w:cs="Arial"/>
        </w:rPr>
        <w:t>Être disposé(e) à se déplacer dans différentes régions</w:t>
      </w:r>
      <w:r w:rsidR="007A36B6" w:rsidRPr="00990AD1">
        <w:rPr>
          <w:rFonts w:ascii="Arial" w:hAnsi="Arial" w:cs="Arial"/>
        </w:rPr>
        <w:t> </w:t>
      </w:r>
      <w:r w:rsidR="00A813C0" w:rsidRPr="00990AD1">
        <w:rPr>
          <w:rFonts w:ascii="Arial" w:hAnsi="Arial" w:cs="Arial"/>
        </w:rPr>
        <w:t>;</w:t>
      </w:r>
    </w:p>
    <w:p w14:paraId="2F127255" w14:textId="5011B220" w:rsidR="0033274D" w:rsidRPr="001A4838" w:rsidRDefault="009B79E3" w:rsidP="001A4838">
      <w:pPr>
        <w:pStyle w:val="Paragraphedeliste"/>
        <w:numPr>
          <w:ilvl w:val="0"/>
          <w:numId w:val="13"/>
        </w:numPr>
        <w:spacing w:after="240" w:line="254" w:lineRule="auto"/>
        <w:jc w:val="both"/>
        <w:rPr>
          <w:rFonts w:ascii="Arial" w:hAnsi="Arial" w:cs="Arial"/>
        </w:rPr>
      </w:pPr>
      <w:r w:rsidRPr="00990AD1">
        <w:rPr>
          <w:rFonts w:ascii="Arial" w:hAnsi="Arial" w:cs="Arial"/>
        </w:rPr>
        <w:t>Posséder un permis de conduire.</w:t>
      </w:r>
    </w:p>
    <w:p w14:paraId="79216F40" w14:textId="6AFF26EC" w:rsidR="0024637E" w:rsidRPr="0033274D" w:rsidRDefault="0033274D" w:rsidP="007A36B6">
      <w:pPr>
        <w:jc w:val="both"/>
        <w:rPr>
          <w:rFonts w:ascii="Arial" w:hAnsi="Arial" w:cs="Arial"/>
          <w:b/>
          <w:bCs/>
          <w:u w:val="single"/>
        </w:rPr>
      </w:pPr>
      <w:r w:rsidRPr="0033274D">
        <w:rPr>
          <w:rFonts w:ascii="Arial" w:hAnsi="Arial" w:cs="Arial"/>
          <w:b/>
          <w:bCs/>
          <w:u w:val="single"/>
        </w:rPr>
        <w:t xml:space="preserve">CONDITIONS D’EMPLOI </w:t>
      </w:r>
    </w:p>
    <w:p w14:paraId="3086C6F9" w14:textId="57DDCD24" w:rsidR="004B0D9D" w:rsidRPr="004B0D9D" w:rsidRDefault="0024637E" w:rsidP="004B0D9D">
      <w:pPr>
        <w:spacing w:before="100" w:beforeAutospacing="1"/>
        <w:jc w:val="both"/>
        <w:rPr>
          <w:rFonts w:ascii="Arial" w:hAnsi="Arial" w:cs="Arial"/>
          <w:color w:val="000000"/>
          <w:lang w:eastAsia="fr-CA"/>
        </w:rPr>
      </w:pPr>
      <w:r w:rsidRPr="00990AD1">
        <w:rPr>
          <w:rFonts w:ascii="Arial" w:hAnsi="Arial" w:cs="Arial"/>
          <w:color w:val="000000"/>
          <w:lang w:eastAsia="fr-CA"/>
        </w:rPr>
        <w:t>En plus d</w:t>
      </w:r>
      <w:r w:rsidR="007A36B6" w:rsidRPr="00990AD1">
        <w:rPr>
          <w:rFonts w:ascii="Arial" w:hAnsi="Arial" w:cs="Arial"/>
          <w:color w:val="000000"/>
          <w:lang w:eastAsia="fr-CA"/>
        </w:rPr>
        <w:t>’</w:t>
      </w:r>
      <w:r w:rsidRPr="00990AD1">
        <w:rPr>
          <w:rFonts w:ascii="Arial" w:hAnsi="Arial" w:cs="Arial"/>
          <w:color w:val="000000"/>
          <w:lang w:eastAsia="fr-CA"/>
        </w:rPr>
        <w:t>avoir un emploi stimulant et des mandats variés</w:t>
      </w:r>
      <w:r w:rsidR="009B79E3" w:rsidRPr="00990AD1">
        <w:rPr>
          <w:rFonts w:ascii="Arial" w:hAnsi="Arial" w:cs="Arial"/>
          <w:color w:val="000000"/>
          <w:lang w:eastAsia="fr-CA"/>
        </w:rPr>
        <w:t xml:space="preserve"> dans un organisme en plein essor</w:t>
      </w:r>
      <w:r w:rsidRPr="00990AD1">
        <w:rPr>
          <w:rFonts w:ascii="Arial" w:hAnsi="Arial" w:cs="Arial"/>
          <w:color w:val="000000"/>
          <w:lang w:eastAsia="fr-CA"/>
        </w:rPr>
        <w:t>, l’organisme offre</w:t>
      </w:r>
      <w:r w:rsidR="007A36B6" w:rsidRPr="00990AD1">
        <w:rPr>
          <w:rFonts w:ascii="Arial" w:hAnsi="Arial" w:cs="Arial"/>
          <w:color w:val="000000"/>
          <w:lang w:eastAsia="fr-CA"/>
        </w:rPr>
        <w:t> </w:t>
      </w:r>
      <w:r w:rsidRPr="00990AD1">
        <w:rPr>
          <w:rFonts w:ascii="Arial" w:hAnsi="Arial" w:cs="Arial"/>
          <w:color w:val="000000"/>
          <w:lang w:eastAsia="fr-CA"/>
        </w:rPr>
        <w:t>: </w:t>
      </w:r>
      <w:bookmarkStart w:id="1" w:name="_Hlk69897154"/>
    </w:p>
    <w:p w14:paraId="7619054F" w14:textId="172ED7C8" w:rsidR="0024637E" w:rsidRPr="00DC54EC" w:rsidRDefault="0024637E" w:rsidP="007A36B6">
      <w:pPr>
        <w:pStyle w:val="Paragraphedeliste"/>
        <w:numPr>
          <w:ilvl w:val="0"/>
          <w:numId w:val="13"/>
        </w:numPr>
        <w:spacing w:line="254" w:lineRule="auto"/>
        <w:jc w:val="both"/>
        <w:rPr>
          <w:rFonts w:ascii="Arial" w:hAnsi="Arial" w:cs="Arial"/>
        </w:rPr>
      </w:pPr>
      <w:r w:rsidRPr="00DC54EC">
        <w:rPr>
          <w:rFonts w:ascii="Arial" w:hAnsi="Arial" w:cs="Arial"/>
        </w:rPr>
        <w:t xml:space="preserve">Salaire </w:t>
      </w:r>
      <w:r w:rsidR="00C54339" w:rsidRPr="00DC54EC">
        <w:rPr>
          <w:rFonts w:ascii="Arial" w:hAnsi="Arial" w:cs="Arial"/>
        </w:rPr>
        <w:t xml:space="preserve">à partir </w:t>
      </w:r>
      <w:r w:rsidR="009B79E3" w:rsidRPr="00DC54EC">
        <w:rPr>
          <w:rFonts w:ascii="Arial" w:hAnsi="Arial" w:cs="Arial"/>
        </w:rPr>
        <w:t>de 2</w:t>
      </w:r>
      <w:r w:rsidR="005450C1" w:rsidRPr="00DC54EC">
        <w:rPr>
          <w:rFonts w:ascii="Arial" w:hAnsi="Arial" w:cs="Arial"/>
        </w:rPr>
        <w:t>7</w:t>
      </w:r>
      <w:r w:rsidR="00DE4FB7">
        <w:rPr>
          <w:rFonts w:ascii="Arial" w:hAnsi="Arial" w:cs="Arial"/>
        </w:rPr>
        <w:t>,</w:t>
      </w:r>
      <w:r w:rsidR="005450C1" w:rsidRPr="00DC54EC">
        <w:rPr>
          <w:rFonts w:ascii="Arial" w:hAnsi="Arial" w:cs="Arial"/>
        </w:rPr>
        <w:t>75</w:t>
      </w:r>
      <w:r w:rsidR="007A36B6" w:rsidRPr="00DC54EC">
        <w:rPr>
          <w:rFonts w:ascii="Arial" w:hAnsi="Arial" w:cs="Arial"/>
        </w:rPr>
        <w:t> </w:t>
      </w:r>
      <w:r w:rsidR="009B79E3" w:rsidRPr="00DC54EC">
        <w:rPr>
          <w:rFonts w:ascii="Arial" w:hAnsi="Arial" w:cs="Arial"/>
        </w:rPr>
        <w:t>$ de l’heure</w:t>
      </w:r>
      <w:r w:rsidR="007A36B6" w:rsidRPr="00DC54EC">
        <w:rPr>
          <w:rFonts w:ascii="Arial" w:hAnsi="Arial" w:cs="Arial"/>
        </w:rPr>
        <w:t> </w:t>
      </w:r>
      <w:r w:rsidRPr="00DC54EC">
        <w:rPr>
          <w:rFonts w:ascii="Arial" w:hAnsi="Arial" w:cs="Arial"/>
        </w:rPr>
        <w:t xml:space="preserve">; </w:t>
      </w:r>
    </w:p>
    <w:p w14:paraId="559F4B6C" w14:textId="5BACF3D6" w:rsidR="0033274D" w:rsidRPr="0033274D" w:rsidRDefault="0033274D" w:rsidP="0033274D">
      <w:pPr>
        <w:pStyle w:val="Paragraphedeliste"/>
        <w:numPr>
          <w:ilvl w:val="0"/>
          <w:numId w:val="13"/>
        </w:numPr>
        <w:spacing w:line="254" w:lineRule="auto"/>
        <w:jc w:val="both"/>
        <w:rPr>
          <w:rFonts w:ascii="Arial" w:hAnsi="Arial" w:cs="Arial"/>
        </w:rPr>
      </w:pPr>
      <w:r w:rsidRPr="00990AD1">
        <w:rPr>
          <w:rFonts w:ascii="Arial" w:hAnsi="Arial" w:cs="Arial"/>
        </w:rPr>
        <w:t>Combinaison télétravail et présentiel ;</w:t>
      </w:r>
    </w:p>
    <w:p w14:paraId="38ED9F5C" w14:textId="36FDFB48" w:rsidR="009B79E3" w:rsidRPr="00990AD1" w:rsidRDefault="00C54339" w:rsidP="007A36B6">
      <w:pPr>
        <w:pStyle w:val="Paragraphedeliste"/>
        <w:numPr>
          <w:ilvl w:val="0"/>
          <w:numId w:val="13"/>
        </w:numPr>
        <w:spacing w:line="254" w:lineRule="auto"/>
        <w:jc w:val="both"/>
        <w:rPr>
          <w:rFonts w:ascii="Arial" w:hAnsi="Arial" w:cs="Arial"/>
        </w:rPr>
      </w:pPr>
      <w:r>
        <w:rPr>
          <w:rFonts w:ascii="Arial" w:hAnsi="Arial" w:cs="Arial"/>
        </w:rPr>
        <w:t>D</w:t>
      </w:r>
      <w:r w:rsidR="0024637E" w:rsidRPr="00990AD1">
        <w:rPr>
          <w:rFonts w:ascii="Arial" w:hAnsi="Arial" w:cs="Arial"/>
        </w:rPr>
        <w:t>éplacements à travers le Québec</w:t>
      </w:r>
      <w:r w:rsidR="007A36B6" w:rsidRPr="00990AD1">
        <w:rPr>
          <w:rFonts w:ascii="Arial" w:hAnsi="Arial" w:cs="Arial"/>
        </w:rPr>
        <w:t> </w:t>
      </w:r>
      <w:r w:rsidR="0024637E" w:rsidRPr="00990AD1">
        <w:rPr>
          <w:rFonts w:ascii="Arial" w:hAnsi="Arial" w:cs="Arial"/>
        </w:rPr>
        <w:t xml:space="preserve">; </w:t>
      </w:r>
    </w:p>
    <w:p w14:paraId="650B0DD6" w14:textId="3D90AB1D" w:rsidR="009E4BAB" w:rsidRPr="00990AD1" w:rsidRDefault="0024637E" w:rsidP="001A4838">
      <w:pPr>
        <w:pStyle w:val="Paragraphedeliste"/>
        <w:numPr>
          <w:ilvl w:val="0"/>
          <w:numId w:val="13"/>
        </w:numPr>
        <w:spacing w:after="240" w:line="254" w:lineRule="auto"/>
        <w:jc w:val="both"/>
        <w:rPr>
          <w:rFonts w:ascii="Arial" w:hAnsi="Arial" w:cs="Arial"/>
        </w:rPr>
      </w:pPr>
      <w:r w:rsidRPr="00990AD1">
        <w:rPr>
          <w:rFonts w:ascii="Arial" w:hAnsi="Arial" w:cs="Arial"/>
        </w:rPr>
        <w:t>Semaine de 35</w:t>
      </w:r>
      <w:r w:rsidR="007A36B6" w:rsidRPr="00990AD1">
        <w:rPr>
          <w:rFonts w:ascii="Arial" w:hAnsi="Arial" w:cs="Arial"/>
        </w:rPr>
        <w:t> </w:t>
      </w:r>
      <w:r w:rsidRPr="00990AD1">
        <w:rPr>
          <w:rFonts w:ascii="Arial" w:hAnsi="Arial" w:cs="Arial"/>
        </w:rPr>
        <w:t>heures</w:t>
      </w:r>
      <w:bookmarkEnd w:id="1"/>
      <w:r w:rsidRPr="00990AD1">
        <w:rPr>
          <w:rFonts w:ascii="Arial" w:hAnsi="Arial" w:cs="Arial"/>
        </w:rPr>
        <w:t>.</w:t>
      </w:r>
    </w:p>
    <w:p w14:paraId="4BADADE3" w14:textId="68948B2E" w:rsidR="009B79E3" w:rsidRPr="001A4838" w:rsidRDefault="001A4838" w:rsidP="001A4838">
      <w:pPr>
        <w:spacing w:after="360" w:line="254" w:lineRule="auto"/>
        <w:jc w:val="both"/>
        <w:rPr>
          <w:rFonts w:ascii="Arial" w:hAnsi="Arial" w:cs="Arial"/>
          <w:b/>
          <w:bCs/>
          <w:u w:val="single"/>
        </w:rPr>
      </w:pPr>
      <w:r w:rsidRPr="001A4838">
        <w:rPr>
          <w:rFonts w:ascii="Arial" w:hAnsi="Arial" w:cs="Arial"/>
          <w:b/>
          <w:bCs/>
          <w:u w:val="single"/>
        </w:rPr>
        <w:t>POUR POSTULER</w:t>
      </w:r>
    </w:p>
    <w:p w14:paraId="60F4BB6C" w14:textId="42912AE4" w:rsidR="009B79E3" w:rsidRPr="00990AD1" w:rsidRDefault="009B79E3" w:rsidP="007A36B6">
      <w:pPr>
        <w:spacing w:line="254" w:lineRule="auto"/>
        <w:jc w:val="both"/>
        <w:rPr>
          <w:rFonts w:ascii="Arial" w:hAnsi="Arial" w:cs="Arial"/>
        </w:rPr>
      </w:pPr>
      <w:r w:rsidRPr="00990AD1">
        <w:rPr>
          <w:rFonts w:ascii="Arial" w:hAnsi="Arial" w:cs="Arial"/>
        </w:rPr>
        <w:t xml:space="preserve">Veuillez faire parvenir votre </w:t>
      </w:r>
      <w:r w:rsidR="00A151E3" w:rsidRPr="00990AD1">
        <w:rPr>
          <w:rFonts w:ascii="Arial" w:hAnsi="Arial" w:cs="Arial"/>
          <w:b/>
          <w:bCs/>
        </w:rPr>
        <w:t>CV</w:t>
      </w:r>
      <w:r w:rsidRPr="00990AD1">
        <w:rPr>
          <w:rFonts w:ascii="Arial" w:hAnsi="Arial" w:cs="Arial"/>
        </w:rPr>
        <w:t xml:space="preserve"> ainsi qu’une </w:t>
      </w:r>
      <w:r w:rsidRPr="00990AD1">
        <w:rPr>
          <w:rFonts w:ascii="Arial" w:hAnsi="Arial" w:cs="Arial"/>
          <w:b/>
          <w:bCs/>
        </w:rPr>
        <w:t>lettre de motivation</w:t>
      </w:r>
      <w:r w:rsidRPr="00990AD1">
        <w:rPr>
          <w:rFonts w:ascii="Arial" w:hAnsi="Arial" w:cs="Arial"/>
        </w:rPr>
        <w:t xml:space="preserve"> à</w:t>
      </w:r>
      <w:r w:rsidR="00EB28A0" w:rsidRPr="00990AD1">
        <w:rPr>
          <w:rFonts w:ascii="Arial" w:hAnsi="Arial" w:cs="Arial"/>
        </w:rPr>
        <w:t xml:space="preserve"> Marie-Michelle Delisle à l’adresse courriel suivante :</w:t>
      </w:r>
      <w:r w:rsidRPr="00990AD1">
        <w:rPr>
          <w:rFonts w:ascii="Arial" w:hAnsi="Arial" w:cs="Arial"/>
        </w:rPr>
        <w:t xml:space="preserve"> </w:t>
      </w:r>
      <w:hyperlink r:id="rId12" w:history="1">
        <w:r w:rsidRPr="00990AD1">
          <w:rPr>
            <w:rStyle w:val="Lienhypertexte"/>
            <w:rFonts w:ascii="Arial" w:hAnsi="Arial" w:cs="Arial"/>
          </w:rPr>
          <w:t>mmdelisle@csvc.ca</w:t>
        </w:r>
      </w:hyperlink>
    </w:p>
    <w:p w14:paraId="27C715E6" w14:textId="77777777" w:rsidR="009B79E3" w:rsidRPr="00990AD1" w:rsidRDefault="009B79E3" w:rsidP="007A36B6">
      <w:pPr>
        <w:spacing w:line="254" w:lineRule="auto"/>
        <w:jc w:val="both"/>
        <w:rPr>
          <w:rFonts w:ascii="Arial" w:hAnsi="Arial" w:cs="Arial"/>
        </w:rPr>
      </w:pPr>
      <w:r w:rsidRPr="00990AD1">
        <w:rPr>
          <w:rFonts w:ascii="Arial" w:hAnsi="Arial" w:cs="Arial"/>
        </w:rPr>
        <w:t>Seules les personnes sélectionnées seront contactées et conviées en entrevue.</w:t>
      </w:r>
    </w:p>
    <w:sectPr w:rsidR="009B79E3" w:rsidRPr="00990AD1" w:rsidSect="00B95879">
      <w:headerReference w:type="even" r:id="rId13"/>
      <w:headerReference w:type="default" r:id="rId14"/>
      <w:footerReference w:type="even" r:id="rId15"/>
      <w:footerReference w:type="default" r:id="rId16"/>
      <w:headerReference w:type="first" r:id="rId17"/>
      <w:footerReference w:type="first" r:id="rId18"/>
      <w:pgSz w:w="12240" w:h="15840"/>
      <w:pgMar w:top="1276"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C7212" w14:textId="77777777" w:rsidR="00632A77" w:rsidRDefault="00632A77" w:rsidP="00B831F6">
      <w:pPr>
        <w:spacing w:after="0" w:line="240" w:lineRule="auto"/>
      </w:pPr>
      <w:r>
        <w:separator/>
      </w:r>
    </w:p>
  </w:endnote>
  <w:endnote w:type="continuationSeparator" w:id="0">
    <w:p w14:paraId="716D80D7" w14:textId="77777777" w:rsidR="00632A77" w:rsidRDefault="00632A77" w:rsidP="00B831F6">
      <w:pPr>
        <w:spacing w:after="0" w:line="240" w:lineRule="auto"/>
      </w:pPr>
      <w:r>
        <w:continuationSeparator/>
      </w:r>
    </w:p>
  </w:endnote>
  <w:endnote w:type="continuationNotice" w:id="1">
    <w:p w14:paraId="170353EA" w14:textId="77777777" w:rsidR="00632A77" w:rsidRDefault="00632A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unito">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9C73E" w14:textId="77777777" w:rsidR="0082013A" w:rsidRDefault="0082013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F6036" w14:textId="77777777" w:rsidR="0082013A" w:rsidRDefault="0082013A">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490B5" w14:textId="77777777" w:rsidR="0082013A" w:rsidRDefault="0082013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A9CD0" w14:textId="77777777" w:rsidR="00632A77" w:rsidRDefault="00632A77" w:rsidP="00B831F6">
      <w:pPr>
        <w:spacing w:after="0" w:line="240" w:lineRule="auto"/>
      </w:pPr>
      <w:r>
        <w:separator/>
      </w:r>
    </w:p>
  </w:footnote>
  <w:footnote w:type="continuationSeparator" w:id="0">
    <w:p w14:paraId="1E56C1F0" w14:textId="77777777" w:rsidR="00632A77" w:rsidRDefault="00632A77" w:rsidP="00B831F6">
      <w:pPr>
        <w:spacing w:after="0" w:line="240" w:lineRule="auto"/>
      </w:pPr>
      <w:r>
        <w:continuationSeparator/>
      </w:r>
    </w:p>
  </w:footnote>
  <w:footnote w:type="continuationNotice" w:id="1">
    <w:p w14:paraId="12099DAD" w14:textId="77777777" w:rsidR="00632A77" w:rsidRDefault="00632A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056F9" w14:textId="77777777" w:rsidR="0082013A" w:rsidRDefault="0082013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5239C" w14:textId="77777777" w:rsidR="0082013A" w:rsidRDefault="0082013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C6214" w14:textId="77777777" w:rsidR="0082013A" w:rsidRDefault="0082013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461A7"/>
    <w:multiLevelType w:val="hybridMultilevel"/>
    <w:tmpl w:val="0EECC01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16D47F43"/>
    <w:multiLevelType w:val="hybridMultilevel"/>
    <w:tmpl w:val="21F04DE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2EF7705E"/>
    <w:multiLevelType w:val="multilevel"/>
    <w:tmpl w:val="234C73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0582DC2"/>
    <w:multiLevelType w:val="hybridMultilevel"/>
    <w:tmpl w:val="94A2B102"/>
    <w:lvl w:ilvl="0" w:tplc="0C0C0001">
      <w:start w:val="1"/>
      <w:numFmt w:val="bullet"/>
      <w:lvlText w:val=""/>
      <w:lvlJc w:val="left"/>
      <w:pPr>
        <w:ind w:left="720" w:hanging="360"/>
      </w:pPr>
      <w:rPr>
        <w:rFonts w:ascii="Symbol" w:hAnsi="Symbol" w:hint="default"/>
      </w:rPr>
    </w:lvl>
    <w:lvl w:ilvl="1" w:tplc="2D9ACD6E">
      <w:numFmt w:val="bullet"/>
      <w:lvlText w:val="•"/>
      <w:lvlJc w:val="left"/>
      <w:pPr>
        <w:ind w:left="1440" w:hanging="360"/>
      </w:pPr>
      <w:rPr>
        <w:rFonts w:ascii="Calibri" w:eastAsia="Times New Roman" w:hAnsi="Calibri" w:cs="Calibri"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472523CC"/>
    <w:multiLevelType w:val="hybridMultilevel"/>
    <w:tmpl w:val="DDACC90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52BE01E8"/>
    <w:multiLevelType w:val="hybridMultilevel"/>
    <w:tmpl w:val="B320680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535E06BA"/>
    <w:multiLevelType w:val="hybridMultilevel"/>
    <w:tmpl w:val="6ACA46F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58771B91"/>
    <w:multiLevelType w:val="multilevel"/>
    <w:tmpl w:val="7DE084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EB63863"/>
    <w:multiLevelType w:val="multilevel"/>
    <w:tmpl w:val="D34A48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3272169"/>
    <w:multiLevelType w:val="multilevel"/>
    <w:tmpl w:val="CF8E0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FE0D61"/>
    <w:multiLevelType w:val="hybridMultilevel"/>
    <w:tmpl w:val="0B86978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757849F1"/>
    <w:multiLevelType w:val="hybridMultilevel"/>
    <w:tmpl w:val="D4960FA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2809772">
    <w:abstractNumId w:val="9"/>
  </w:num>
  <w:num w:numId="2" w16cid:durableId="5446056">
    <w:abstractNumId w:val="6"/>
  </w:num>
  <w:num w:numId="3" w16cid:durableId="378281514">
    <w:abstractNumId w:val="10"/>
  </w:num>
  <w:num w:numId="4" w16cid:durableId="1286035713">
    <w:abstractNumId w:val="3"/>
  </w:num>
  <w:num w:numId="5" w16cid:durableId="1037464117">
    <w:abstractNumId w:val="0"/>
  </w:num>
  <w:num w:numId="6" w16cid:durableId="1661351175">
    <w:abstractNumId w:val="11"/>
  </w:num>
  <w:num w:numId="7" w16cid:durableId="478419349">
    <w:abstractNumId w:val="1"/>
  </w:num>
  <w:num w:numId="8" w16cid:durableId="1651976712">
    <w:abstractNumId w:val="5"/>
  </w:num>
  <w:num w:numId="9" w16cid:durableId="320278792">
    <w:abstractNumId w:val="10"/>
  </w:num>
  <w:num w:numId="10" w16cid:durableId="1410540774">
    <w:abstractNumId w:val="0"/>
  </w:num>
  <w:num w:numId="11" w16cid:durableId="1753625202">
    <w:abstractNumId w:val="11"/>
  </w:num>
  <w:num w:numId="12" w16cid:durableId="1394279293">
    <w:abstractNumId w:val="1"/>
  </w:num>
  <w:num w:numId="13" w16cid:durableId="1285043197">
    <w:abstractNumId w:val="6"/>
  </w:num>
  <w:num w:numId="14" w16cid:durableId="336035771">
    <w:abstractNumId w:val="7"/>
  </w:num>
  <w:num w:numId="15" w16cid:durableId="286593199">
    <w:abstractNumId w:val="2"/>
  </w:num>
  <w:num w:numId="16" w16cid:durableId="1802336967">
    <w:abstractNumId w:val="8"/>
  </w:num>
  <w:num w:numId="17" w16cid:durableId="7648805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Move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705ED1"/>
    <w:rsid w:val="00001487"/>
    <w:rsid w:val="00001B87"/>
    <w:rsid w:val="00001D0F"/>
    <w:rsid w:val="00004757"/>
    <w:rsid w:val="0001622E"/>
    <w:rsid w:val="00043679"/>
    <w:rsid w:val="000517F8"/>
    <w:rsid w:val="00064558"/>
    <w:rsid w:val="000F2A54"/>
    <w:rsid w:val="0010619B"/>
    <w:rsid w:val="00122B2A"/>
    <w:rsid w:val="00145FAF"/>
    <w:rsid w:val="001A4838"/>
    <w:rsid w:val="001F4E6A"/>
    <w:rsid w:val="00202D6E"/>
    <w:rsid w:val="00204CB2"/>
    <w:rsid w:val="002203B9"/>
    <w:rsid w:val="00223434"/>
    <w:rsid w:val="002359CE"/>
    <w:rsid w:val="0024637E"/>
    <w:rsid w:val="002761DE"/>
    <w:rsid w:val="00282A64"/>
    <w:rsid w:val="002A5508"/>
    <w:rsid w:val="002B41F8"/>
    <w:rsid w:val="002D6E66"/>
    <w:rsid w:val="002E39C5"/>
    <w:rsid w:val="002E5553"/>
    <w:rsid w:val="002E7713"/>
    <w:rsid w:val="002F3F4C"/>
    <w:rsid w:val="002F6A98"/>
    <w:rsid w:val="002F70E7"/>
    <w:rsid w:val="0031421D"/>
    <w:rsid w:val="0033274D"/>
    <w:rsid w:val="00336301"/>
    <w:rsid w:val="003423DC"/>
    <w:rsid w:val="003847FE"/>
    <w:rsid w:val="00397E9A"/>
    <w:rsid w:val="003B6762"/>
    <w:rsid w:val="003C5778"/>
    <w:rsid w:val="003E3E73"/>
    <w:rsid w:val="003F7069"/>
    <w:rsid w:val="004112A3"/>
    <w:rsid w:val="00417B3D"/>
    <w:rsid w:val="00452C7D"/>
    <w:rsid w:val="00455C54"/>
    <w:rsid w:val="0045603E"/>
    <w:rsid w:val="00462296"/>
    <w:rsid w:val="00466DC0"/>
    <w:rsid w:val="00474CDD"/>
    <w:rsid w:val="00480083"/>
    <w:rsid w:val="004A334E"/>
    <w:rsid w:val="004B0D9D"/>
    <w:rsid w:val="004C0A85"/>
    <w:rsid w:val="00504D94"/>
    <w:rsid w:val="00511F70"/>
    <w:rsid w:val="005164C1"/>
    <w:rsid w:val="0052147A"/>
    <w:rsid w:val="005229BF"/>
    <w:rsid w:val="00543B8E"/>
    <w:rsid w:val="005450C1"/>
    <w:rsid w:val="005962B6"/>
    <w:rsid w:val="005A4E0C"/>
    <w:rsid w:val="005E17D0"/>
    <w:rsid w:val="005E5576"/>
    <w:rsid w:val="005F3ABE"/>
    <w:rsid w:val="00632A77"/>
    <w:rsid w:val="00632AE5"/>
    <w:rsid w:val="00634057"/>
    <w:rsid w:val="006360AD"/>
    <w:rsid w:val="006472AA"/>
    <w:rsid w:val="006661A6"/>
    <w:rsid w:val="0067037A"/>
    <w:rsid w:val="00673E95"/>
    <w:rsid w:val="00692F4B"/>
    <w:rsid w:val="006A0224"/>
    <w:rsid w:val="006B340F"/>
    <w:rsid w:val="006D0AA1"/>
    <w:rsid w:val="006D2EF0"/>
    <w:rsid w:val="006D2F21"/>
    <w:rsid w:val="006E2AA9"/>
    <w:rsid w:val="00700DE6"/>
    <w:rsid w:val="00705ED1"/>
    <w:rsid w:val="00720DC8"/>
    <w:rsid w:val="00727B23"/>
    <w:rsid w:val="007403DB"/>
    <w:rsid w:val="00743635"/>
    <w:rsid w:val="00746CCA"/>
    <w:rsid w:val="007501D7"/>
    <w:rsid w:val="0076087A"/>
    <w:rsid w:val="007A36B6"/>
    <w:rsid w:val="007D0648"/>
    <w:rsid w:val="007D2346"/>
    <w:rsid w:val="007D4A34"/>
    <w:rsid w:val="007D750F"/>
    <w:rsid w:val="007E7B2C"/>
    <w:rsid w:val="007F560F"/>
    <w:rsid w:val="008002B1"/>
    <w:rsid w:val="0082013A"/>
    <w:rsid w:val="00826ECE"/>
    <w:rsid w:val="00833625"/>
    <w:rsid w:val="00843B93"/>
    <w:rsid w:val="00845946"/>
    <w:rsid w:val="00850567"/>
    <w:rsid w:val="008530D3"/>
    <w:rsid w:val="00873CEC"/>
    <w:rsid w:val="00876C52"/>
    <w:rsid w:val="00880823"/>
    <w:rsid w:val="008818AF"/>
    <w:rsid w:val="008876D1"/>
    <w:rsid w:val="008A2613"/>
    <w:rsid w:val="008D032B"/>
    <w:rsid w:val="008D08F3"/>
    <w:rsid w:val="008D2106"/>
    <w:rsid w:val="008E48E6"/>
    <w:rsid w:val="00901094"/>
    <w:rsid w:val="00922C03"/>
    <w:rsid w:val="00925194"/>
    <w:rsid w:val="00932AE9"/>
    <w:rsid w:val="00954854"/>
    <w:rsid w:val="009721C3"/>
    <w:rsid w:val="00982208"/>
    <w:rsid w:val="00990AD1"/>
    <w:rsid w:val="00995562"/>
    <w:rsid w:val="009A11C9"/>
    <w:rsid w:val="009A2276"/>
    <w:rsid w:val="009B169F"/>
    <w:rsid w:val="009B79E3"/>
    <w:rsid w:val="009B7C60"/>
    <w:rsid w:val="009E4BAB"/>
    <w:rsid w:val="009F0ACA"/>
    <w:rsid w:val="009F7E62"/>
    <w:rsid w:val="00A03EA0"/>
    <w:rsid w:val="00A07894"/>
    <w:rsid w:val="00A151E3"/>
    <w:rsid w:val="00A258D7"/>
    <w:rsid w:val="00A259BF"/>
    <w:rsid w:val="00A26CF4"/>
    <w:rsid w:val="00A42800"/>
    <w:rsid w:val="00A4312C"/>
    <w:rsid w:val="00A47E81"/>
    <w:rsid w:val="00A535BB"/>
    <w:rsid w:val="00A53EE3"/>
    <w:rsid w:val="00A717CD"/>
    <w:rsid w:val="00A7181C"/>
    <w:rsid w:val="00A74EF4"/>
    <w:rsid w:val="00A813C0"/>
    <w:rsid w:val="00A925BD"/>
    <w:rsid w:val="00A928C5"/>
    <w:rsid w:val="00A93C94"/>
    <w:rsid w:val="00AC1FFE"/>
    <w:rsid w:val="00AD3145"/>
    <w:rsid w:val="00B23F3E"/>
    <w:rsid w:val="00B3115E"/>
    <w:rsid w:val="00B46028"/>
    <w:rsid w:val="00B6040E"/>
    <w:rsid w:val="00B831F6"/>
    <w:rsid w:val="00B95879"/>
    <w:rsid w:val="00BA3BEB"/>
    <w:rsid w:val="00BD5BA1"/>
    <w:rsid w:val="00C1354E"/>
    <w:rsid w:val="00C41310"/>
    <w:rsid w:val="00C45949"/>
    <w:rsid w:val="00C54339"/>
    <w:rsid w:val="00C57683"/>
    <w:rsid w:val="00C67D60"/>
    <w:rsid w:val="00C844FB"/>
    <w:rsid w:val="00C84D0F"/>
    <w:rsid w:val="00CB6E15"/>
    <w:rsid w:val="00CD2B45"/>
    <w:rsid w:val="00CE3A80"/>
    <w:rsid w:val="00CF3C05"/>
    <w:rsid w:val="00CF739E"/>
    <w:rsid w:val="00D1208F"/>
    <w:rsid w:val="00D13AD4"/>
    <w:rsid w:val="00D322B7"/>
    <w:rsid w:val="00D53611"/>
    <w:rsid w:val="00D75602"/>
    <w:rsid w:val="00DA789E"/>
    <w:rsid w:val="00DC1ADD"/>
    <w:rsid w:val="00DC54EC"/>
    <w:rsid w:val="00DD359D"/>
    <w:rsid w:val="00DE4FB7"/>
    <w:rsid w:val="00DE7B35"/>
    <w:rsid w:val="00E3458E"/>
    <w:rsid w:val="00E43066"/>
    <w:rsid w:val="00E65DAC"/>
    <w:rsid w:val="00E96A4C"/>
    <w:rsid w:val="00EB28A0"/>
    <w:rsid w:val="00EB646E"/>
    <w:rsid w:val="00EC6AB2"/>
    <w:rsid w:val="00EE2F54"/>
    <w:rsid w:val="00EE31BF"/>
    <w:rsid w:val="00EF7144"/>
    <w:rsid w:val="00F32C62"/>
    <w:rsid w:val="00FA2B3C"/>
    <w:rsid w:val="00FA7688"/>
    <w:rsid w:val="00FF0505"/>
  </w:rsids>
  <m:mathPr>
    <m:mathFont m:val="Cambria Math"/>
    <m:brkBin m:val="before"/>
    <m:brkBinSub m:val="--"/>
    <m:smallFrac/>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70D94"/>
  <w15:docId w15:val="{2FC1E1E5-44B4-4044-8A3D-DC5714443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75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880823"/>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lev">
    <w:name w:val="Strong"/>
    <w:basedOn w:val="Policepardfaut"/>
    <w:uiPriority w:val="22"/>
    <w:qFormat/>
    <w:rsid w:val="00880823"/>
    <w:rPr>
      <w:b/>
      <w:bCs/>
    </w:rPr>
  </w:style>
  <w:style w:type="paragraph" w:styleId="Paragraphedeliste">
    <w:name w:val="List Paragraph"/>
    <w:basedOn w:val="Normal"/>
    <w:uiPriority w:val="34"/>
    <w:qFormat/>
    <w:rsid w:val="00D75602"/>
    <w:pPr>
      <w:ind w:left="720"/>
      <w:contextualSpacing/>
    </w:pPr>
  </w:style>
  <w:style w:type="character" w:styleId="Marquedecommentaire">
    <w:name w:val="annotation reference"/>
    <w:basedOn w:val="Policepardfaut"/>
    <w:uiPriority w:val="99"/>
    <w:semiHidden/>
    <w:unhideWhenUsed/>
    <w:rsid w:val="00C57683"/>
    <w:rPr>
      <w:sz w:val="16"/>
      <w:szCs w:val="16"/>
    </w:rPr>
  </w:style>
  <w:style w:type="paragraph" w:styleId="Commentaire">
    <w:name w:val="annotation text"/>
    <w:basedOn w:val="Normal"/>
    <w:link w:val="CommentaireCar"/>
    <w:uiPriority w:val="99"/>
    <w:semiHidden/>
    <w:unhideWhenUsed/>
    <w:rsid w:val="00C57683"/>
    <w:pPr>
      <w:spacing w:line="240" w:lineRule="auto"/>
    </w:pPr>
    <w:rPr>
      <w:sz w:val="20"/>
      <w:szCs w:val="20"/>
    </w:rPr>
  </w:style>
  <w:style w:type="character" w:customStyle="1" w:styleId="CommentaireCar">
    <w:name w:val="Commentaire Car"/>
    <w:basedOn w:val="Policepardfaut"/>
    <w:link w:val="Commentaire"/>
    <w:uiPriority w:val="99"/>
    <w:semiHidden/>
    <w:rsid w:val="00C57683"/>
    <w:rPr>
      <w:sz w:val="20"/>
      <w:szCs w:val="20"/>
    </w:rPr>
  </w:style>
  <w:style w:type="paragraph" w:styleId="Objetducommentaire">
    <w:name w:val="annotation subject"/>
    <w:basedOn w:val="Commentaire"/>
    <w:next w:val="Commentaire"/>
    <w:link w:val="ObjetducommentaireCar"/>
    <w:uiPriority w:val="99"/>
    <w:semiHidden/>
    <w:unhideWhenUsed/>
    <w:rsid w:val="00C57683"/>
    <w:rPr>
      <w:b/>
      <w:bCs/>
    </w:rPr>
  </w:style>
  <w:style w:type="character" w:customStyle="1" w:styleId="ObjetducommentaireCar">
    <w:name w:val="Objet du commentaire Car"/>
    <w:basedOn w:val="CommentaireCar"/>
    <w:link w:val="Objetducommentaire"/>
    <w:uiPriority w:val="99"/>
    <w:semiHidden/>
    <w:rsid w:val="00C57683"/>
    <w:rPr>
      <w:b/>
      <w:bCs/>
      <w:sz w:val="20"/>
      <w:szCs w:val="20"/>
    </w:rPr>
  </w:style>
  <w:style w:type="paragraph" w:styleId="En-tte">
    <w:name w:val="header"/>
    <w:basedOn w:val="Normal"/>
    <w:link w:val="En-tteCar"/>
    <w:uiPriority w:val="99"/>
    <w:unhideWhenUsed/>
    <w:rsid w:val="00B831F6"/>
    <w:pPr>
      <w:tabs>
        <w:tab w:val="center" w:pos="4320"/>
        <w:tab w:val="right" w:pos="8640"/>
      </w:tabs>
      <w:spacing w:after="0" w:line="240" w:lineRule="auto"/>
    </w:pPr>
  </w:style>
  <w:style w:type="character" w:customStyle="1" w:styleId="En-tteCar">
    <w:name w:val="En-tête Car"/>
    <w:basedOn w:val="Policepardfaut"/>
    <w:link w:val="En-tte"/>
    <w:uiPriority w:val="99"/>
    <w:rsid w:val="00B831F6"/>
  </w:style>
  <w:style w:type="paragraph" w:styleId="Pieddepage">
    <w:name w:val="footer"/>
    <w:basedOn w:val="Normal"/>
    <w:link w:val="PieddepageCar"/>
    <w:uiPriority w:val="99"/>
    <w:unhideWhenUsed/>
    <w:rsid w:val="00B831F6"/>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B831F6"/>
  </w:style>
  <w:style w:type="character" w:styleId="Lienhypertexte">
    <w:name w:val="Hyperlink"/>
    <w:basedOn w:val="Policepardfaut"/>
    <w:uiPriority w:val="99"/>
    <w:unhideWhenUsed/>
    <w:rsid w:val="009B79E3"/>
    <w:rPr>
      <w:color w:val="0563C1" w:themeColor="hyperlink"/>
      <w:u w:val="single"/>
    </w:rPr>
  </w:style>
  <w:style w:type="character" w:customStyle="1" w:styleId="Mentionnonrsolue1">
    <w:name w:val="Mention non résolue1"/>
    <w:basedOn w:val="Policepardfaut"/>
    <w:uiPriority w:val="99"/>
    <w:semiHidden/>
    <w:unhideWhenUsed/>
    <w:rsid w:val="009B79E3"/>
    <w:rPr>
      <w:color w:val="605E5C"/>
      <w:shd w:val="clear" w:color="auto" w:fill="E1DFDD"/>
    </w:rPr>
  </w:style>
  <w:style w:type="paragraph" w:styleId="Textedebulles">
    <w:name w:val="Balloon Text"/>
    <w:basedOn w:val="Normal"/>
    <w:link w:val="TextedebullesCar"/>
    <w:uiPriority w:val="99"/>
    <w:semiHidden/>
    <w:unhideWhenUsed/>
    <w:rsid w:val="004C0A85"/>
    <w:pPr>
      <w:spacing w:after="0" w:line="240" w:lineRule="auto"/>
    </w:pPr>
    <w:rPr>
      <w:rFonts w:ascii="Lucida Grande" w:hAnsi="Lucida Grande"/>
      <w:sz w:val="18"/>
      <w:szCs w:val="18"/>
    </w:rPr>
  </w:style>
  <w:style w:type="character" w:customStyle="1" w:styleId="TextedebullesCar">
    <w:name w:val="Texte de bulles Car"/>
    <w:basedOn w:val="Policepardfaut"/>
    <w:link w:val="Textedebulles"/>
    <w:uiPriority w:val="99"/>
    <w:semiHidden/>
    <w:rsid w:val="004C0A85"/>
    <w:rPr>
      <w:rFonts w:ascii="Lucida Grande" w:hAnsi="Lucida Grande"/>
      <w:sz w:val="18"/>
      <w:szCs w:val="18"/>
    </w:rPr>
  </w:style>
  <w:style w:type="table" w:styleId="Grilledutableau">
    <w:name w:val="Table Grid"/>
    <w:basedOn w:val="TableauNormal"/>
    <w:uiPriority w:val="39"/>
    <w:rsid w:val="002A5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60203">
      <w:bodyDiv w:val="1"/>
      <w:marLeft w:val="0"/>
      <w:marRight w:val="0"/>
      <w:marTop w:val="0"/>
      <w:marBottom w:val="0"/>
      <w:divBdr>
        <w:top w:val="none" w:sz="0" w:space="0" w:color="auto"/>
        <w:left w:val="none" w:sz="0" w:space="0" w:color="auto"/>
        <w:bottom w:val="none" w:sz="0" w:space="0" w:color="auto"/>
        <w:right w:val="none" w:sz="0" w:space="0" w:color="auto"/>
      </w:divBdr>
    </w:div>
    <w:div w:id="785857334">
      <w:bodyDiv w:val="1"/>
      <w:marLeft w:val="0"/>
      <w:marRight w:val="0"/>
      <w:marTop w:val="0"/>
      <w:marBottom w:val="0"/>
      <w:divBdr>
        <w:top w:val="none" w:sz="0" w:space="0" w:color="auto"/>
        <w:left w:val="none" w:sz="0" w:space="0" w:color="auto"/>
        <w:bottom w:val="none" w:sz="0" w:space="0" w:color="auto"/>
        <w:right w:val="none" w:sz="0" w:space="0" w:color="auto"/>
      </w:divBdr>
    </w:div>
    <w:div w:id="844634400">
      <w:bodyDiv w:val="1"/>
      <w:marLeft w:val="0"/>
      <w:marRight w:val="0"/>
      <w:marTop w:val="0"/>
      <w:marBottom w:val="0"/>
      <w:divBdr>
        <w:top w:val="none" w:sz="0" w:space="0" w:color="auto"/>
        <w:left w:val="none" w:sz="0" w:space="0" w:color="auto"/>
        <w:bottom w:val="none" w:sz="0" w:space="0" w:color="auto"/>
        <w:right w:val="none" w:sz="0" w:space="0" w:color="auto"/>
      </w:divBdr>
    </w:div>
    <w:div w:id="978608627">
      <w:bodyDiv w:val="1"/>
      <w:marLeft w:val="0"/>
      <w:marRight w:val="0"/>
      <w:marTop w:val="0"/>
      <w:marBottom w:val="0"/>
      <w:divBdr>
        <w:top w:val="none" w:sz="0" w:space="0" w:color="auto"/>
        <w:left w:val="none" w:sz="0" w:space="0" w:color="auto"/>
        <w:bottom w:val="none" w:sz="0" w:space="0" w:color="auto"/>
        <w:right w:val="none" w:sz="0" w:space="0" w:color="auto"/>
      </w:divBdr>
    </w:div>
    <w:div w:id="1456754042">
      <w:bodyDiv w:val="1"/>
      <w:marLeft w:val="0"/>
      <w:marRight w:val="0"/>
      <w:marTop w:val="0"/>
      <w:marBottom w:val="0"/>
      <w:divBdr>
        <w:top w:val="none" w:sz="0" w:space="0" w:color="auto"/>
        <w:left w:val="none" w:sz="0" w:space="0" w:color="auto"/>
        <w:bottom w:val="none" w:sz="0" w:space="0" w:color="auto"/>
        <w:right w:val="none" w:sz="0" w:space="0" w:color="auto"/>
      </w:divBdr>
    </w:div>
    <w:div w:id="1751998006">
      <w:bodyDiv w:val="1"/>
      <w:marLeft w:val="0"/>
      <w:marRight w:val="0"/>
      <w:marTop w:val="0"/>
      <w:marBottom w:val="0"/>
      <w:divBdr>
        <w:top w:val="none" w:sz="0" w:space="0" w:color="auto"/>
        <w:left w:val="none" w:sz="0" w:space="0" w:color="auto"/>
        <w:bottom w:val="none" w:sz="0" w:space="0" w:color="auto"/>
        <w:right w:val="none" w:sz="0" w:space="0" w:color="auto"/>
      </w:divBdr>
    </w:div>
    <w:div w:id="1778938153">
      <w:bodyDiv w:val="1"/>
      <w:marLeft w:val="0"/>
      <w:marRight w:val="0"/>
      <w:marTop w:val="0"/>
      <w:marBottom w:val="0"/>
      <w:divBdr>
        <w:top w:val="none" w:sz="0" w:space="0" w:color="auto"/>
        <w:left w:val="none" w:sz="0" w:space="0" w:color="auto"/>
        <w:bottom w:val="none" w:sz="0" w:space="0" w:color="auto"/>
        <w:right w:val="none" w:sz="0" w:space="0" w:color="auto"/>
      </w:divBdr>
    </w:div>
    <w:div w:id="2007316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mdelisle@csvc.ca"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5a537ec-319b-4dc8-a0f3-fb01520bdb3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852CAAC13277B4DB3D64950130199CE" ma:contentTypeVersion="13" ma:contentTypeDescription="Crée un document." ma:contentTypeScope="" ma:versionID="16afb2386b97fdec25cc1455d4a32232">
  <xsd:schema xmlns:xsd="http://www.w3.org/2001/XMLSchema" xmlns:xs="http://www.w3.org/2001/XMLSchema" xmlns:p="http://schemas.microsoft.com/office/2006/metadata/properties" xmlns:ns2="95a537ec-319b-4dc8-a0f3-fb01520bdb30" xmlns:ns3="e12d6b17-d21f-43f3-807c-540f957fdf81" targetNamespace="http://schemas.microsoft.com/office/2006/metadata/properties" ma:root="true" ma:fieldsID="d114a02583a3dd968b9b5abf39dfac03" ns2:_="" ns3:_="">
    <xsd:import namespace="95a537ec-319b-4dc8-a0f3-fb01520bdb30"/>
    <xsd:import namespace="e12d6b17-d21f-43f3-807c-540f957fdf8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a537ec-319b-4dc8-a0f3-fb01520bdb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6077857b-577f-4428-a602-c6591d67151c"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2d6b17-d21f-43f3-807c-540f957fdf81"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037CB3-7A98-424D-B312-E4666EF2DF5C}">
  <ds:schemaRefs>
    <ds:schemaRef ds:uri="http://schemas.microsoft.com/sharepoint/v3/contenttype/forms"/>
  </ds:schemaRefs>
</ds:datastoreItem>
</file>

<file path=customXml/itemProps2.xml><?xml version="1.0" encoding="utf-8"?>
<ds:datastoreItem xmlns:ds="http://schemas.openxmlformats.org/officeDocument/2006/customXml" ds:itemID="{386CC8CD-B6C3-41E0-AF75-46DEDDEE7C33}">
  <ds:schemaRefs>
    <ds:schemaRef ds:uri="http://schemas.openxmlformats.org/officeDocument/2006/bibliography"/>
  </ds:schemaRefs>
</ds:datastoreItem>
</file>

<file path=customXml/itemProps3.xml><?xml version="1.0" encoding="utf-8"?>
<ds:datastoreItem xmlns:ds="http://schemas.openxmlformats.org/officeDocument/2006/customXml" ds:itemID="{6CAE48F2-2711-43B0-8DC6-F9333CAAA2ED}">
  <ds:schemaRefs>
    <ds:schemaRef ds:uri="http://schemas.microsoft.com/office/2006/metadata/properties"/>
    <ds:schemaRef ds:uri="http://schemas.microsoft.com/office/infopath/2007/PartnerControls"/>
    <ds:schemaRef ds:uri="95a537ec-319b-4dc8-a0f3-fb01520bdb30"/>
  </ds:schemaRefs>
</ds:datastoreItem>
</file>

<file path=customXml/itemProps4.xml><?xml version="1.0" encoding="utf-8"?>
<ds:datastoreItem xmlns:ds="http://schemas.openxmlformats.org/officeDocument/2006/customXml" ds:itemID="{8C45B9CF-FEA4-48A4-9A4B-5276C5626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a537ec-319b-4dc8-a0f3-fb01520bdb30"/>
    <ds:schemaRef ds:uri="e12d6b17-d21f-43f3-807c-540f957fd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553</Words>
  <Characters>3245</Characters>
  <Application>Microsoft Office Word</Application>
  <DocSecurity>0</DocSecurity>
  <Lines>75</Lines>
  <Paragraphs>54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Valérie Blais</dc:creator>
  <cp:keywords/>
  <dc:description/>
  <cp:lastModifiedBy>Marie-Michelle Delisle</cp:lastModifiedBy>
  <cp:revision>43</cp:revision>
  <cp:lastPrinted>2021-11-15T16:44:00Z</cp:lastPrinted>
  <dcterms:created xsi:type="dcterms:W3CDTF">2024-02-05T21:47:00Z</dcterms:created>
  <dcterms:modified xsi:type="dcterms:W3CDTF">2025-06-09T19:12:00Z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0x0101002852CAAC13277B4DB3D64950130199CE</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